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5A6CB428" w:rsidR="001C077B" w:rsidRPr="001C077B" w:rsidRDefault="001C077B" w:rsidP="00D33B11">
            <w:pPr>
              <w:pStyle w:val="ListParagraph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Emphasis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Emphasis"/>
          <w:rFonts w:cs="Arial"/>
        </w:rPr>
      </w:pPr>
      <w:r w:rsidRPr="001C077B">
        <w:rPr>
          <w:rStyle w:val="Emphasis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536F2638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  <w:r w:rsidRPr="001C077B">
        <w:rPr>
          <w:sz w:val="18"/>
          <w:szCs w:val="18"/>
        </w:rPr>
        <w:t xml:space="preserve">&lt;Nom Arquitecte </w:t>
      </w:r>
      <w:r w:rsidR="00BA3FCD" w:rsidRPr="001C077B">
        <w:rPr>
          <w:sz w:val="18"/>
          <w:szCs w:val="18"/>
        </w:rPr>
        <w:t xml:space="preserve">i </w:t>
      </w:r>
      <w:r w:rsidRPr="001C077B">
        <w:rPr>
          <w:sz w:val="18"/>
          <w:szCs w:val="18"/>
        </w:rPr>
        <w:t>Empresa&gt;</w:t>
      </w:r>
    </w:p>
    <w:p w14:paraId="07547A01" w14:textId="62FDA8FD" w:rsidR="00AA3DA7" w:rsidRPr="001C077B" w:rsidRDefault="00AA3DA7" w:rsidP="00AA3DA7"/>
    <w:p w14:paraId="23A4B4BB" w14:textId="7B3C8120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ARQUITECTE CTTI: </w:t>
      </w:r>
      <w:r w:rsidRPr="001C077B">
        <w:rPr>
          <w:sz w:val="18"/>
          <w:szCs w:val="18"/>
        </w:rPr>
        <w:t>&lt;Nom Arquitecte&gt;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40D173D2" w14:textId="02F83179" w:rsidR="00FA1267" w:rsidRPr="001C077B" w:rsidRDefault="003B3B2F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FA1267" w:rsidRPr="001C077B">
        <w:rPr>
          <w:noProof/>
          <w:color w:val="000000"/>
        </w:rPr>
        <w:t>1.</w:t>
      </w:r>
      <w:r w:rsidR="00FA1267" w:rsidRPr="001C077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FA1267" w:rsidRPr="001C077B">
        <w:rPr>
          <w:noProof/>
        </w:rPr>
        <w:t>Introducció</w:t>
      </w:r>
      <w:r w:rsidR="00FA1267" w:rsidRPr="001C077B">
        <w:rPr>
          <w:noProof/>
        </w:rPr>
        <w:tab/>
      </w:r>
      <w:r w:rsidR="00FA1267" w:rsidRPr="001C077B">
        <w:rPr>
          <w:noProof/>
        </w:rPr>
        <w:fldChar w:fldCharType="begin"/>
      </w:r>
      <w:r w:rsidR="00FA1267" w:rsidRPr="001C077B">
        <w:rPr>
          <w:noProof/>
        </w:rPr>
        <w:instrText xml:space="preserve"> PAGEREF _Toc21596621 \h </w:instrText>
      </w:r>
      <w:r w:rsidR="00FA1267" w:rsidRPr="001C077B">
        <w:rPr>
          <w:noProof/>
        </w:rPr>
      </w:r>
      <w:r w:rsidR="00FA1267" w:rsidRPr="001C077B">
        <w:rPr>
          <w:noProof/>
        </w:rPr>
        <w:fldChar w:fldCharType="separate"/>
      </w:r>
      <w:r w:rsidR="00FA1267" w:rsidRPr="001C077B">
        <w:rPr>
          <w:noProof/>
        </w:rPr>
        <w:t>3</w:t>
      </w:r>
      <w:r w:rsidR="00FA1267" w:rsidRPr="001C077B">
        <w:rPr>
          <w:noProof/>
        </w:rPr>
        <w:fldChar w:fldCharType="end"/>
      </w:r>
    </w:p>
    <w:p w14:paraId="3E55281D" w14:textId="2B43CC37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  <w:lang w:eastAsia="ca-ES"/>
        </w:rPr>
        <w:t>1.1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rPr>
          <w:lang w:eastAsia="ca-ES"/>
        </w:rPr>
        <w:t>Propòsit</w:t>
      </w:r>
      <w:r w:rsidRPr="001C077B">
        <w:tab/>
      </w:r>
      <w:r w:rsidRPr="001C077B">
        <w:fldChar w:fldCharType="begin"/>
      </w:r>
      <w:r w:rsidRPr="001C077B">
        <w:instrText xml:space="preserve"> PAGEREF _Toc21596622 \h </w:instrText>
      </w:r>
      <w:r w:rsidRPr="001C077B">
        <w:fldChar w:fldCharType="separate"/>
      </w:r>
      <w:r w:rsidRPr="001C077B">
        <w:t>3</w:t>
      </w:r>
      <w:r w:rsidRPr="001C077B">
        <w:fldChar w:fldCharType="end"/>
      </w:r>
    </w:p>
    <w:p w14:paraId="63F0BECB" w14:textId="022B852A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  <w:lang w:eastAsia="ca-ES"/>
        </w:rPr>
        <w:t>1.2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rPr>
          <w:lang w:eastAsia="ca-ES"/>
        </w:rPr>
        <w:t>Abast</w:t>
      </w:r>
      <w:r w:rsidRPr="001C077B">
        <w:tab/>
      </w:r>
      <w:r w:rsidRPr="001C077B">
        <w:fldChar w:fldCharType="begin"/>
      </w:r>
      <w:r w:rsidRPr="001C077B">
        <w:instrText xml:space="preserve"> PAGEREF _Toc21596623 \h </w:instrText>
      </w:r>
      <w:r w:rsidRPr="001C077B">
        <w:fldChar w:fldCharType="separate"/>
      </w:r>
      <w:r w:rsidRPr="001C077B">
        <w:t>3</w:t>
      </w:r>
      <w:r w:rsidRPr="001C077B">
        <w:fldChar w:fldCharType="end"/>
      </w:r>
    </w:p>
    <w:p w14:paraId="25D45EEB" w14:textId="4CC76544" w:rsidR="00FA1267" w:rsidRPr="001C077B" w:rsidRDefault="00FA1267">
      <w:pPr>
        <w:pStyle w:val="TO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C077B">
        <w:rPr>
          <w:noProof/>
        </w:rPr>
        <w:t>1.2.1</w:t>
      </w:r>
      <w:r w:rsidRPr="001C077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C077B">
        <w:rPr>
          <w:noProof/>
        </w:rPr>
        <w:t>Necessitats fonamentals</w:t>
      </w:r>
      <w:bookmarkStart w:id="4" w:name="_GoBack"/>
      <w:bookmarkEnd w:id="4"/>
      <w:r w:rsidRPr="001C077B">
        <w:rPr>
          <w:noProof/>
        </w:rPr>
        <w:tab/>
      </w:r>
      <w:r w:rsidRPr="001C077B">
        <w:rPr>
          <w:noProof/>
        </w:rPr>
        <w:fldChar w:fldCharType="begin"/>
      </w:r>
      <w:r w:rsidRPr="001C077B">
        <w:rPr>
          <w:noProof/>
        </w:rPr>
        <w:instrText xml:space="preserve"> PAGEREF _Toc21596624 \h </w:instrText>
      </w:r>
      <w:r w:rsidRPr="001C077B">
        <w:rPr>
          <w:noProof/>
        </w:rPr>
      </w:r>
      <w:r w:rsidRPr="001C077B">
        <w:rPr>
          <w:noProof/>
        </w:rPr>
        <w:fldChar w:fldCharType="separate"/>
      </w:r>
      <w:r w:rsidRPr="001C077B">
        <w:rPr>
          <w:noProof/>
        </w:rPr>
        <w:t>3</w:t>
      </w:r>
      <w:r w:rsidRPr="001C077B">
        <w:rPr>
          <w:noProof/>
        </w:rPr>
        <w:fldChar w:fldCharType="end"/>
      </w:r>
    </w:p>
    <w:p w14:paraId="5F4A29CC" w14:textId="57DBD01A" w:rsidR="00FA1267" w:rsidRPr="001C077B" w:rsidRDefault="00FA1267">
      <w:pPr>
        <w:pStyle w:val="TO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1C077B">
        <w:rPr>
          <w:noProof/>
        </w:rPr>
        <w:t>1.2.2</w:t>
      </w:r>
      <w:r w:rsidRPr="001C077B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1C077B">
        <w:rPr>
          <w:noProof/>
        </w:rPr>
        <w:t>Restriccions i requisits no funcionals</w:t>
      </w:r>
      <w:r w:rsidRPr="001C077B">
        <w:rPr>
          <w:noProof/>
        </w:rPr>
        <w:tab/>
      </w:r>
      <w:r w:rsidRPr="001C077B">
        <w:rPr>
          <w:noProof/>
        </w:rPr>
        <w:fldChar w:fldCharType="begin"/>
      </w:r>
      <w:r w:rsidRPr="001C077B">
        <w:rPr>
          <w:noProof/>
        </w:rPr>
        <w:instrText xml:space="preserve"> PAGEREF _Toc21596625 \h </w:instrText>
      </w:r>
      <w:r w:rsidRPr="001C077B">
        <w:rPr>
          <w:noProof/>
        </w:rPr>
      </w:r>
      <w:r w:rsidRPr="001C077B">
        <w:rPr>
          <w:noProof/>
        </w:rPr>
        <w:fldChar w:fldCharType="separate"/>
      </w:r>
      <w:r w:rsidRPr="001C077B">
        <w:rPr>
          <w:noProof/>
        </w:rPr>
        <w:t>3</w:t>
      </w:r>
      <w:r w:rsidRPr="001C077B">
        <w:rPr>
          <w:noProof/>
        </w:rPr>
        <w:fldChar w:fldCharType="end"/>
      </w:r>
    </w:p>
    <w:p w14:paraId="3B325B70" w14:textId="5FE2519C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1.3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Parts interessades</w:t>
      </w:r>
      <w:r w:rsidRPr="001C077B">
        <w:tab/>
      </w:r>
      <w:r w:rsidRPr="001C077B">
        <w:fldChar w:fldCharType="begin"/>
      </w:r>
      <w:r w:rsidRPr="001C077B">
        <w:instrText xml:space="preserve"> PAGEREF _Toc21596626 \h </w:instrText>
      </w:r>
      <w:r w:rsidRPr="001C077B">
        <w:fldChar w:fldCharType="separate"/>
      </w:r>
      <w:r w:rsidRPr="001C077B">
        <w:t>3</w:t>
      </w:r>
      <w:r w:rsidRPr="001C077B">
        <w:fldChar w:fldCharType="end"/>
      </w:r>
    </w:p>
    <w:p w14:paraId="15EAB9D9" w14:textId="553A91CD" w:rsidR="00FA1267" w:rsidRPr="001C077B" w:rsidRDefault="00FA12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noProof/>
          <w:color w:val="000000"/>
        </w:rPr>
        <w:t>2.</w:t>
      </w:r>
      <w:r w:rsidRPr="001C077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C077B">
        <w:rPr>
          <w:noProof/>
        </w:rPr>
        <w:t>Vistes</w:t>
      </w:r>
      <w:r w:rsidRPr="001C077B">
        <w:rPr>
          <w:noProof/>
        </w:rPr>
        <w:tab/>
      </w:r>
      <w:r w:rsidRPr="001C077B">
        <w:rPr>
          <w:noProof/>
        </w:rPr>
        <w:fldChar w:fldCharType="begin"/>
      </w:r>
      <w:r w:rsidRPr="001C077B">
        <w:rPr>
          <w:noProof/>
        </w:rPr>
        <w:instrText xml:space="preserve"> PAGEREF _Toc21596627 \h </w:instrText>
      </w:r>
      <w:r w:rsidRPr="001C077B">
        <w:rPr>
          <w:noProof/>
        </w:rPr>
      </w:r>
      <w:r w:rsidRPr="001C077B">
        <w:rPr>
          <w:noProof/>
        </w:rPr>
        <w:fldChar w:fldCharType="separate"/>
      </w:r>
      <w:r w:rsidRPr="001C077B">
        <w:rPr>
          <w:noProof/>
        </w:rPr>
        <w:t>4</w:t>
      </w:r>
      <w:r w:rsidRPr="001C077B">
        <w:rPr>
          <w:noProof/>
        </w:rPr>
        <w:fldChar w:fldCharType="end"/>
      </w:r>
    </w:p>
    <w:p w14:paraId="68E86B5C" w14:textId="09768DF7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2.1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Vista de Context</w:t>
      </w:r>
      <w:r w:rsidRPr="001C077B">
        <w:tab/>
      </w:r>
      <w:r w:rsidRPr="001C077B">
        <w:fldChar w:fldCharType="begin"/>
      </w:r>
      <w:r w:rsidRPr="001C077B">
        <w:instrText xml:space="preserve"> PAGEREF _Toc21596628 \h </w:instrText>
      </w:r>
      <w:r w:rsidRPr="001C077B">
        <w:fldChar w:fldCharType="separate"/>
      </w:r>
      <w:r w:rsidRPr="001C077B">
        <w:t>4</w:t>
      </w:r>
      <w:r w:rsidRPr="001C077B">
        <w:fldChar w:fldCharType="end"/>
      </w:r>
    </w:p>
    <w:p w14:paraId="376B84BC" w14:textId="7C4CC2C6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2.2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Vista Funcional</w:t>
      </w:r>
      <w:r w:rsidRPr="001C077B">
        <w:tab/>
      </w:r>
      <w:r w:rsidRPr="001C077B">
        <w:fldChar w:fldCharType="begin"/>
      </w:r>
      <w:r w:rsidRPr="001C077B">
        <w:instrText xml:space="preserve"> PAGEREF _Toc21596629 \h </w:instrText>
      </w:r>
      <w:r w:rsidRPr="001C077B">
        <w:fldChar w:fldCharType="separate"/>
      </w:r>
      <w:r w:rsidRPr="001C077B">
        <w:t>5</w:t>
      </w:r>
      <w:r w:rsidRPr="001C077B">
        <w:fldChar w:fldCharType="end"/>
      </w:r>
    </w:p>
    <w:p w14:paraId="32CFF1BF" w14:textId="726412AA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2.3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Vista d’Informació</w:t>
      </w:r>
      <w:r w:rsidRPr="001C077B">
        <w:tab/>
      </w:r>
      <w:r w:rsidRPr="001C077B">
        <w:fldChar w:fldCharType="begin"/>
      </w:r>
      <w:r w:rsidRPr="001C077B">
        <w:instrText xml:space="preserve"> PAGEREF _Toc21596630 \h </w:instrText>
      </w:r>
      <w:r w:rsidRPr="001C077B">
        <w:fldChar w:fldCharType="separate"/>
      </w:r>
      <w:r w:rsidRPr="001C077B">
        <w:t>6</w:t>
      </w:r>
      <w:r w:rsidRPr="001C077B">
        <w:fldChar w:fldCharType="end"/>
      </w:r>
    </w:p>
    <w:p w14:paraId="6E79F0DE" w14:textId="7832FAAC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2.4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Vista de Concurrència</w:t>
      </w:r>
      <w:r w:rsidRPr="001C077B">
        <w:tab/>
      </w:r>
      <w:r w:rsidRPr="001C077B">
        <w:fldChar w:fldCharType="begin"/>
      </w:r>
      <w:r w:rsidRPr="001C077B">
        <w:instrText xml:space="preserve"> PAGEREF _Toc21596631 \h </w:instrText>
      </w:r>
      <w:r w:rsidRPr="001C077B">
        <w:fldChar w:fldCharType="separate"/>
      </w:r>
      <w:r w:rsidRPr="001C077B">
        <w:t>7</w:t>
      </w:r>
      <w:r w:rsidRPr="001C077B">
        <w:fldChar w:fldCharType="end"/>
      </w:r>
    </w:p>
    <w:p w14:paraId="571A7599" w14:textId="089584CE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2.5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Vista de Desenvolupament</w:t>
      </w:r>
      <w:r w:rsidRPr="001C077B">
        <w:tab/>
      </w:r>
      <w:r w:rsidRPr="001C077B">
        <w:fldChar w:fldCharType="begin"/>
      </w:r>
      <w:r w:rsidRPr="001C077B">
        <w:instrText xml:space="preserve"> PAGEREF _Toc21596632 \h </w:instrText>
      </w:r>
      <w:r w:rsidRPr="001C077B">
        <w:fldChar w:fldCharType="separate"/>
      </w:r>
      <w:r w:rsidRPr="001C077B">
        <w:t>8</w:t>
      </w:r>
      <w:r w:rsidRPr="001C077B">
        <w:fldChar w:fldCharType="end"/>
      </w:r>
    </w:p>
    <w:p w14:paraId="2D1E5FA6" w14:textId="36A22206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2.6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Vista de Desplegament</w:t>
      </w:r>
      <w:r w:rsidRPr="001C077B">
        <w:tab/>
      </w:r>
      <w:r w:rsidRPr="001C077B">
        <w:fldChar w:fldCharType="begin"/>
      </w:r>
      <w:r w:rsidRPr="001C077B">
        <w:instrText xml:space="preserve"> PAGEREF _Toc21596633 \h </w:instrText>
      </w:r>
      <w:r w:rsidRPr="001C077B">
        <w:fldChar w:fldCharType="separate"/>
      </w:r>
      <w:r w:rsidRPr="001C077B">
        <w:t>10</w:t>
      </w:r>
      <w:r w:rsidRPr="001C077B">
        <w:fldChar w:fldCharType="end"/>
      </w:r>
    </w:p>
    <w:p w14:paraId="014840D2" w14:textId="12127079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2.7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Vista Operacional</w:t>
      </w:r>
      <w:r w:rsidRPr="001C077B">
        <w:tab/>
      </w:r>
      <w:r w:rsidRPr="001C077B">
        <w:fldChar w:fldCharType="begin"/>
      </w:r>
      <w:r w:rsidRPr="001C077B">
        <w:instrText xml:space="preserve"> PAGEREF _Toc21596634 \h </w:instrText>
      </w:r>
      <w:r w:rsidRPr="001C077B">
        <w:fldChar w:fldCharType="separate"/>
      </w:r>
      <w:r w:rsidRPr="001C077B">
        <w:t>12</w:t>
      </w:r>
      <w:r w:rsidRPr="001C077B">
        <w:fldChar w:fldCharType="end"/>
      </w:r>
    </w:p>
    <w:p w14:paraId="4BEB5FC7" w14:textId="4597C657" w:rsidR="00FA1267" w:rsidRPr="001C077B" w:rsidRDefault="00FA12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noProof/>
          <w:color w:val="000000"/>
        </w:rPr>
        <w:t>3.</w:t>
      </w:r>
      <w:r w:rsidRPr="001C077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C077B">
        <w:rPr>
          <w:noProof/>
        </w:rPr>
        <w:t>Perspectives Transversals</w:t>
      </w:r>
      <w:r w:rsidRPr="001C077B">
        <w:rPr>
          <w:noProof/>
        </w:rPr>
        <w:tab/>
      </w:r>
      <w:r w:rsidRPr="001C077B">
        <w:rPr>
          <w:noProof/>
        </w:rPr>
        <w:fldChar w:fldCharType="begin"/>
      </w:r>
      <w:r w:rsidRPr="001C077B">
        <w:rPr>
          <w:noProof/>
        </w:rPr>
        <w:instrText xml:space="preserve"> PAGEREF _Toc21596635 \h </w:instrText>
      </w:r>
      <w:r w:rsidRPr="001C077B">
        <w:rPr>
          <w:noProof/>
        </w:rPr>
      </w:r>
      <w:r w:rsidRPr="001C077B">
        <w:rPr>
          <w:noProof/>
        </w:rPr>
        <w:fldChar w:fldCharType="separate"/>
      </w:r>
      <w:r w:rsidRPr="001C077B">
        <w:rPr>
          <w:noProof/>
        </w:rPr>
        <w:t>13</w:t>
      </w:r>
      <w:r w:rsidRPr="001C077B">
        <w:rPr>
          <w:noProof/>
        </w:rPr>
        <w:fldChar w:fldCharType="end"/>
      </w:r>
    </w:p>
    <w:p w14:paraId="1FC62492" w14:textId="01A997E8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3.1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Seguretat</w:t>
      </w:r>
      <w:r w:rsidRPr="001C077B">
        <w:tab/>
      </w:r>
      <w:r w:rsidRPr="001C077B">
        <w:fldChar w:fldCharType="begin"/>
      </w:r>
      <w:r w:rsidRPr="001C077B">
        <w:instrText xml:space="preserve"> PAGEREF _Toc21596636 \h </w:instrText>
      </w:r>
      <w:r w:rsidRPr="001C077B">
        <w:fldChar w:fldCharType="separate"/>
      </w:r>
      <w:r w:rsidRPr="001C077B">
        <w:t>13</w:t>
      </w:r>
      <w:r w:rsidRPr="001C077B">
        <w:fldChar w:fldCharType="end"/>
      </w:r>
    </w:p>
    <w:p w14:paraId="0F75BABA" w14:textId="2D7B102F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3.2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Rendiment i escalabilitat</w:t>
      </w:r>
      <w:r w:rsidRPr="001C077B">
        <w:tab/>
      </w:r>
      <w:r w:rsidRPr="001C077B">
        <w:fldChar w:fldCharType="begin"/>
      </w:r>
      <w:r w:rsidRPr="001C077B">
        <w:instrText xml:space="preserve"> PAGEREF _Toc21596637 \h </w:instrText>
      </w:r>
      <w:r w:rsidRPr="001C077B">
        <w:fldChar w:fldCharType="separate"/>
      </w:r>
      <w:r w:rsidRPr="001C077B">
        <w:t>13</w:t>
      </w:r>
      <w:r w:rsidRPr="001C077B">
        <w:fldChar w:fldCharType="end"/>
      </w:r>
    </w:p>
    <w:p w14:paraId="32892233" w14:textId="433EDCEA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3.3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Disponibilitat</w:t>
      </w:r>
      <w:r w:rsidRPr="001C077B">
        <w:tab/>
      </w:r>
      <w:r w:rsidRPr="001C077B">
        <w:fldChar w:fldCharType="begin"/>
      </w:r>
      <w:r w:rsidRPr="001C077B">
        <w:instrText xml:space="preserve"> PAGEREF _Toc21596638 \h </w:instrText>
      </w:r>
      <w:r w:rsidRPr="001C077B">
        <w:fldChar w:fldCharType="separate"/>
      </w:r>
      <w:r w:rsidRPr="001C077B">
        <w:t>14</w:t>
      </w:r>
      <w:r w:rsidRPr="001C077B">
        <w:fldChar w:fldCharType="end"/>
      </w:r>
    </w:p>
    <w:p w14:paraId="51F1D3F2" w14:textId="7EB8E0C5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3.4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Internacionalització</w:t>
      </w:r>
      <w:r w:rsidRPr="001C077B">
        <w:tab/>
      </w:r>
      <w:r w:rsidRPr="001C077B">
        <w:fldChar w:fldCharType="begin"/>
      </w:r>
      <w:r w:rsidRPr="001C077B">
        <w:instrText xml:space="preserve"> PAGEREF _Toc21596639 \h </w:instrText>
      </w:r>
      <w:r w:rsidRPr="001C077B">
        <w:fldChar w:fldCharType="separate"/>
      </w:r>
      <w:r w:rsidRPr="001C077B">
        <w:t>14</w:t>
      </w:r>
      <w:r w:rsidRPr="001C077B">
        <w:fldChar w:fldCharType="end"/>
      </w:r>
    </w:p>
    <w:p w14:paraId="455CC773" w14:textId="70125CBA" w:rsidR="00FA1267" w:rsidRPr="001C077B" w:rsidRDefault="00FA126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noProof/>
          <w:color w:val="000000"/>
        </w:rPr>
        <w:t>4.</w:t>
      </w:r>
      <w:r w:rsidRPr="001C077B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1C077B">
        <w:rPr>
          <w:noProof/>
        </w:rPr>
        <w:t>Informació específica pel projecte d’aprovisionament</w:t>
      </w:r>
      <w:r w:rsidRPr="001C077B">
        <w:rPr>
          <w:noProof/>
        </w:rPr>
        <w:tab/>
      </w:r>
      <w:r w:rsidRPr="001C077B">
        <w:rPr>
          <w:noProof/>
        </w:rPr>
        <w:fldChar w:fldCharType="begin"/>
      </w:r>
      <w:r w:rsidRPr="001C077B">
        <w:rPr>
          <w:noProof/>
        </w:rPr>
        <w:instrText xml:space="preserve"> PAGEREF _Toc21596640 \h </w:instrText>
      </w:r>
      <w:r w:rsidRPr="001C077B">
        <w:rPr>
          <w:noProof/>
        </w:rPr>
      </w:r>
      <w:r w:rsidRPr="001C077B">
        <w:rPr>
          <w:noProof/>
        </w:rPr>
        <w:fldChar w:fldCharType="separate"/>
      </w:r>
      <w:r w:rsidRPr="001C077B">
        <w:rPr>
          <w:noProof/>
        </w:rPr>
        <w:t>15</w:t>
      </w:r>
      <w:r w:rsidRPr="001C077B">
        <w:rPr>
          <w:noProof/>
        </w:rPr>
        <w:fldChar w:fldCharType="end"/>
      </w:r>
    </w:p>
    <w:p w14:paraId="135C6D22" w14:textId="13A178B9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4.1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Informació relativa al context</w:t>
      </w:r>
      <w:r w:rsidRPr="001C077B">
        <w:tab/>
      </w:r>
      <w:r w:rsidRPr="001C077B">
        <w:fldChar w:fldCharType="begin"/>
      </w:r>
      <w:r w:rsidRPr="001C077B">
        <w:instrText xml:space="preserve"> PAGEREF _Toc21596641 \h </w:instrText>
      </w:r>
      <w:r w:rsidRPr="001C077B">
        <w:fldChar w:fldCharType="separate"/>
      </w:r>
      <w:r w:rsidRPr="001C077B">
        <w:t>15</w:t>
      </w:r>
      <w:r w:rsidRPr="001C077B">
        <w:fldChar w:fldCharType="end"/>
      </w:r>
    </w:p>
    <w:p w14:paraId="5BD36979" w14:textId="054C55EB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4.2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Informació relativa al SIC</w:t>
      </w:r>
      <w:r w:rsidRPr="001C077B">
        <w:tab/>
      </w:r>
      <w:r w:rsidRPr="001C077B">
        <w:fldChar w:fldCharType="begin"/>
      </w:r>
      <w:r w:rsidRPr="001C077B">
        <w:instrText xml:space="preserve"> PAGEREF _Toc21596642 \h </w:instrText>
      </w:r>
      <w:r w:rsidRPr="001C077B">
        <w:fldChar w:fldCharType="separate"/>
      </w:r>
      <w:r w:rsidRPr="001C077B">
        <w:t>15</w:t>
      </w:r>
      <w:r w:rsidRPr="001C077B">
        <w:fldChar w:fldCharType="end"/>
      </w:r>
    </w:p>
    <w:p w14:paraId="588222AB" w14:textId="439DE556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4.3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Informació relativa a xarxes i dominis DNS</w:t>
      </w:r>
      <w:r w:rsidRPr="001C077B">
        <w:tab/>
      </w:r>
      <w:r w:rsidRPr="001C077B">
        <w:fldChar w:fldCharType="begin"/>
      </w:r>
      <w:r w:rsidRPr="001C077B">
        <w:instrText xml:space="preserve"> PAGEREF _Toc21596643 \h </w:instrText>
      </w:r>
      <w:r w:rsidRPr="001C077B">
        <w:fldChar w:fldCharType="separate"/>
      </w:r>
      <w:r w:rsidRPr="001C077B">
        <w:t>15</w:t>
      </w:r>
      <w:r w:rsidRPr="001C077B">
        <w:fldChar w:fldCharType="end"/>
      </w:r>
    </w:p>
    <w:p w14:paraId="1378E08D" w14:textId="77BC85B3" w:rsidR="00FA1267" w:rsidRPr="001C077B" w:rsidRDefault="00FA126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1C077B">
        <w:rPr>
          <w:color w:val="002060"/>
        </w:rPr>
        <w:t>4.4</w:t>
      </w:r>
      <w:r w:rsidRPr="001C077B"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1C077B">
        <w:t>Informació relativa a l’aprovisionament d’Infraestructura</w:t>
      </w:r>
      <w:r w:rsidRPr="001C077B">
        <w:tab/>
      </w:r>
      <w:r w:rsidRPr="001C077B">
        <w:fldChar w:fldCharType="begin"/>
      </w:r>
      <w:r w:rsidRPr="001C077B">
        <w:instrText xml:space="preserve"> PAGEREF _Toc21596644 \h </w:instrText>
      </w:r>
      <w:r w:rsidRPr="001C077B">
        <w:fldChar w:fldCharType="separate"/>
      </w:r>
      <w:r w:rsidRPr="001C077B">
        <w:t>16</w:t>
      </w:r>
      <w:r w:rsidRPr="001C077B">
        <w:fldChar w:fldCharType="end"/>
      </w:r>
    </w:p>
    <w:p w14:paraId="6537F28F" w14:textId="064FDCAC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Heading1"/>
      </w:pPr>
      <w:bookmarkStart w:id="5" w:name="_Ref346115760"/>
      <w:bookmarkStart w:id="6" w:name="_Toc350498879"/>
      <w:bookmarkStart w:id="7" w:name="_Toc21596621"/>
      <w:r w:rsidRPr="001C077B">
        <w:lastRenderedPageBreak/>
        <w:t>Introducció</w:t>
      </w:r>
      <w:bookmarkEnd w:id="5"/>
      <w:bookmarkEnd w:id="6"/>
      <w:bookmarkEnd w:id="7"/>
    </w:p>
    <w:p w14:paraId="70EFDD8A" w14:textId="5470FE86" w:rsidR="001D447C" w:rsidRPr="001C077B" w:rsidRDefault="001D447C" w:rsidP="00A6606D">
      <w:pPr>
        <w:pStyle w:val="Heading2"/>
        <w:rPr>
          <w:lang w:val="ca-ES" w:eastAsia="ca-ES"/>
        </w:rPr>
      </w:pPr>
      <w:bookmarkStart w:id="8" w:name="_Ref349746604"/>
      <w:bookmarkStart w:id="9" w:name="_Toc350498881"/>
      <w:bookmarkStart w:id="10" w:name="_Toc21596622"/>
      <w:r w:rsidRPr="001C077B">
        <w:rPr>
          <w:lang w:val="ca-ES" w:eastAsia="ca-ES"/>
        </w:rPr>
        <w:t>Propòsit</w:t>
      </w:r>
      <w:bookmarkEnd w:id="8"/>
      <w:bookmarkEnd w:id="9"/>
      <w:bookmarkEnd w:id="10"/>
    </w:p>
    <w:p w14:paraId="4B61AC28" w14:textId="2F78578A" w:rsidR="001D447C" w:rsidRPr="001C077B" w:rsidRDefault="00ED7C53" w:rsidP="70736360">
      <w:pPr>
        <w:autoSpaceDE w:val="0"/>
        <w:autoSpaceDN w:val="0"/>
        <w:adjustRightInd w:val="0"/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Indicar </w:t>
      </w:r>
      <w:r w:rsidR="70736360" w:rsidRPr="001C077B">
        <w:rPr>
          <w:i/>
          <w:iCs/>
          <w:color w:val="0070C0"/>
        </w:rPr>
        <w:t>l</w:t>
      </w:r>
      <w:r w:rsidRPr="001C077B">
        <w:rPr>
          <w:i/>
          <w:iCs/>
          <w:color w:val="0070C0"/>
        </w:rPr>
        <w:t xml:space="preserve">’objectiu de la </w:t>
      </w:r>
      <w:r w:rsidR="70736360" w:rsidRPr="001C077B">
        <w:rPr>
          <w:i/>
          <w:iCs/>
          <w:color w:val="0070C0"/>
        </w:rPr>
        <w:t>solució</w:t>
      </w:r>
      <w:r w:rsidRPr="001C077B">
        <w:rPr>
          <w:i/>
          <w:iCs/>
          <w:color w:val="0070C0"/>
        </w:rPr>
        <w:t xml:space="preserve"> / servei</w:t>
      </w:r>
      <w:r w:rsidR="70736360" w:rsidRPr="001C077B">
        <w:rPr>
          <w:i/>
          <w:iCs/>
          <w:color w:val="0070C0"/>
        </w:rPr>
        <w:t xml:space="preserve"> a grans trets</w:t>
      </w:r>
      <w:r w:rsidRPr="001C077B">
        <w:rPr>
          <w:i/>
          <w:iCs/>
          <w:color w:val="0070C0"/>
        </w:rPr>
        <w:t>. Donar resposta a</w:t>
      </w:r>
      <w:r w:rsidR="009E2CC8" w:rsidRPr="001C077B">
        <w:rPr>
          <w:i/>
          <w:iCs/>
          <w:color w:val="0070C0"/>
        </w:rPr>
        <w:t>l</w:t>
      </w:r>
      <w:r w:rsidRPr="001C077B">
        <w:rPr>
          <w:i/>
          <w:iCs/>
          <w:color w:val="0070C0"/>
        </w:rPr>
        <w:t xml:space="preserve"> </w:t>
      </w:r>
      <w:r w:rsidRPr="001C077B">
        <w:rPr>
          <w:b/>
          <w:i/>
          <w:iCs/>
          <w:color w:val="0070C0"/>
        </w:rPr>
        <w:t>que volem fer.</w:t>
      </w:r>
    </w:p>
    <w:p w14:paraId="168F5B5A" w14:textId="0C29F812" w:rsidR="001D447C" w:rsidRPr="001C077B" w:rsidRDefault="001D447C" w:rsidP="00A6606D">
      <w:pPr>
        <w:pStyle w:val="Heading2"/>
        <w:rPr>
          <w:lang w:val="ca-ES" w:eastAsia="ca-ES"/>
        </w:rPr>
      </w:pPr>
      <w:bookmarkStart w:id="11" w:name="_Toc350498882"/>
      <w:bookmarkStart w:id="12" w:name="_Toc21596623"/>
      <w:r w:rsidRPr="001C077B">
        <w:rPr>
          <w:lang w:val="ca-ES" w:eastAsia="ca-ES"/>
        </w:rPr>
        <w:t>Abast</w:t>
      </w:r>
      <w:bookmarkEnd w:id="11"/>
      <w:bookmarkEnd w:id="12"/>
    </w:p>
    <w:p w14:paraId="02F65793" w14:textId="0CC5ACD4" w:rsidR="0024455A" w:rsidRPr="001C077B" w:rsidRDefault="00C109F6" w:rsidP="70736360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  <w:r w:rsidRPr="001C077B">
        <w:rPr>
          <w:i/>
          <w:iCs/>
          <w:color w:val="0070C0"/>
        </w:rPr>
        <w:t>&lt;Requerit&gt; Especificar l’abast de</w:t>
      </w:r>
      <w:r w:rsidR="002205FE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l</w:t>
      </w:r>
      <w:r w:rsidR="002205FE" w:rsidRPr="001C077B">
        <w:rPr>
          <w:i/>
          <w:iCs/>
          <w:color w:val="0070C0"/>
        </w:rPr>
        <w:t>a</w:t>
      </w:r>
      <w:r w:rsidR="00DF37E5" w:rsidRPr="001C077B">
        <w:rPr>
          <w:i/>
          <w:iCs/>
          <w:color w:val="0070C0"/>
        </w:rPr>
        <w:t xml:space="preserve"> </w:t>
      </w:r>
      <w:r w:rsidR="002205FE" w:rsidRPr="001C077B">
        <w:rPr>
          <w:iCs/>
          <w:color w:val="0070C0"/>
        </w:rPr>
        <w:t xml:space="preserve">solució / servei </w:t>
      </w:r>
      <w:r w:rsidR="00DF37E5" w:rsidRPr="001C077B">
        <w:rPr>
          <w:i/>
          <w:iCs/>
          <w:color w:val="0070C0"/>
        </w:rPr>
        <w:t xml:space="preserve">definit al </w:t>
      </w:r>
      <w:r w:rsidRPr="001C077B">
        <w:rPr>
          <w:i/>
          <w:iCs/>
          <w:color w:val="0070C0"/>
        </w:rPr>
        <w:t>DA</w:t>
      </w:r>
      <w:r w:rsidR="00DF37E5" w:rsidRPr="001C077B">
        <w:rPr>
          <w:rFonts w:cs="Arial"/>
          <w:i/>
          <w:iCs/>
          <w:color w:val="0070C0"/>
          <w:lang w:eastAsia="ca-ES"/>
        </w:rPr>
        <w:t>.</w:t>
      </w:r>
      <w:r w:rsidR="00A6606D" w:rsidRPr="001C077B">
        <w:rPr>
          <w:rFonts w:cs="Arial"/>
          <w:i/>
          <w:iCs/>
          <w:color w:val="0070C0"/>
          <w:lang w:eastAsia="ca-ES"/>
        </w:rPr>
        <w:t xml:space="preserve"> </w:t>
      </w:r>
      <w:r w:rsidR="00ED7C53" w:rsidRPr="001C077B">
        <w:rPr>
          <w:rFonts w:cs="Arial"/>
          <w:i/>
          <w:iCs/>
          <w:color w:val="0070C0"/>
          <w:lang w:eastAsia="ca-ES"/>
        </w:rPr>
        <w:t xml:space="preserve">Donar resposta a </w:t>
      </w:r>
      <w:r w:rsidR="00ED7C53" w:rsidRPr="001C077B">
        <w:rPr>
          <w:rFonts w:cs="Arial"/>
          <w:b/>
          <w:i/>
          <w:iCs/>
          <w:color w:val="0070C0"/>
          <w:lang w:eastAsia="ca-ES"/>
        </w:rPr>
        <w:t>com ho volem fer.</w:t>
      </w:r>
    </w:p>
    <w:p w14:paraId="0C8D21D1" w14:textId="1D56F48B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b/>
          <w:i/>
          <w:iCs/>
          <w:color w:val="0070C0"/>
          <w:lang w:eastAsia="ca-ES"/>
        </w:rPr>
      </w:pPr>
    </w:p>
    <w:p w14:paraId="2BF03304" w14:textId="602C4541" w:rsidR="002205FE" w:rsidRPr="001C077B" w:rsidRDefault="002205FE" w:rsidP="70736360">
      <w:pPr>
        <w:autoSpaceDE w:val="0"/>
        <w:autoSpaceDN w:val="0"/>
        <w:adjustRightInd w:val="0"/>
        <w:jc w:val="left"/>
        <w:rPr>
          <w:rFonts w:cs="Arial"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Heading3"/>
        <w:rPr>
          <w:lang w:val="ca-ES"/>
        </w:rPr>
      </w:pPr>
      <w:bookmarkStart w:id="13" w:name="_Toc21596624"/>
      <w:r w:rsidRPr="001C077B">
        <w:rPr>
          <w:lang w:val="ca-ES"/>
        </w:rPr>
        <w:t>Necessitats fonamentals</w:t>
      </w:r>
      <w:bookmarkEnd w:id="13"/>
    </w:p>
    <w:p w14:paraId="5B607715" w14:textId="77777777" w:rsidR="002205FE" w:rsidRPr="001C077B" w:rsidRDefault="002205FE" w:rsidP="002205FE"/>
    <w:p w14:paraId="1EC55525" w14:textId="471669BB" w:rsidR="002205FE" w:rsidRPr="001C077B" w:rsidRDefault="002205FE" w:rsidP="002205FE">
      <w:pPr>
        <w:rPr>
          <w:iCs/>
          <w:color w:val="0070C0"/>
        </w:rPr>
      </w:pPr>
      <w:r w:rsidRPr="001C077B">
        <w:rPr>
          <w:iCs/>
          <w:color w:val="0070C0"/>
        </w:rPr>
        <w:t>&lt;Opcional&gt; Fer una llista dels requeriments / necessitats fonamentals que ha de cobrir l’arquitectura de la solució / servei.</w:t>
      </w:r>
    </w:p>
    <w:p w14:paraId="03485822" w14:textId="77777777" w:rsidR="00486201" w:rsidRPr="001C077B" w:rsidRDefault="002205FE" w:rsidP="00D5533B">
      <w:pPr>
        <w:rPr>
          <w:iCs/>
          <w:color w:val="0070C0"/>
        </w:rPr>
      </w:pPr>
      <w:r w:rsidRPr="001C077B">
        <w:rPr>
          <w:iCs/>
          <w:color w:val="0070C0"/>
        </w:rPr>
        <w:t>Punts que condicionen tota l’arquitectura</w:t>
      </w:r>
    </w:p>
    <w:p w14:paraId="038B3B1F" w14:textId="0A7345C5" w:rsidR="00D5533B" w:rsidRPr="001C077B" w:rsidRDefault="00D5533B" w:rsidP="00D5533B">
      <w:pPr>
        <w:rPr>
          <w:iCs/>
          <w:color w:val="0070C0"/>
        </w:rPr>
      </w:pPr>
      <w:r w:rsidRPr="001C077B">
        <w:rPr>
          <w:iCs/>
          <w:color w:val="0070C0"/>
        </w:rPr>
        <w:t>*condicions</w:t>
      </w:r>
    </w:p>
    <w:p w14:paraId="6C4D4E2B" w14:textId="77777777" w:rsidR="002205FE" w:rsidRPr="001C077B" w:rsidRDefault="002205FE" w:rsidP="002205FE">
      <w:pPr>
        <w:rPr>
          <w:iCs/>
          <w:color w:val="0070C0"/>
        </w:rPr>
      </w:pPr>
      <w:r w:rsidRPr="001C077B">
        <w:rPr>
          <w:iCs/>
          <w:color w:val="0070C0"/>
        </w:rPr>
        <w:t>Per exemple:</w:t>
      </w:r>
    </w:p>
    <w:p w14:paraId="6CBCA820" w14:textId="77777777" w:rsidR="002205FE" w:rsidRPr="001C077B" w:rsidRDefault="002205FE" w:rsidP="002205FE">
      <w:pPr>
        <w:rPr>
          <w:iCs/>
          <w:color w:val="0070C0"/>
        </w:rPr>
      </w:pPr>
    </w:p>
    <w:p w14:paraId="1C8AD208" w14:textId="77777777" w:rsidR="002205FE" w:rsidRPr="001C077B" w:rsidRDefault="002205FE" w:rsidP="002205FE">
      <w:pPr>
        <w:pStyle w:val="ListParagraph"/>
        <w:numPr>
          <w:ilvl w:val="0"/>
          <w:numId w:val="7"/>
        </w:numPr>
        <w:rPr>
          <w:iCs/>
          <w:color w:val="0070C0"/>
        </w:rPr>
      </w:pPr>
      <w:r w:rsidRPr="001C077B">
        <w:rPr>
          <w:iCs/>
          <w:color w:val="0070C0"/>
        </w:rPr>
        <w:t>Es necessari accés al servei des de Intranet i Internet</w:t>
      </w:r>
    </w:p>
    <w:p w14:paraId="14A840DF" w14:textId="77777777" w:rsidR="002205FE" w:rsidRPr="001C077B" w:rsidRDefault="002205FE" w:rsidP="002205FE">
      <w:pPr>
        <w:pStyle w:val="ListParagraph"/>
        <w:numPr>
          <w:ilvl w:val="0"/>
          <w:numId w:val="7"/>
        </w:numPr>
        <w:rPr>
          <w:iCs/>
          <w:color w:val="0070C0"/>
        </w:rPr>
      </w:pPr>
      <w:r w:rsidRPr="001C077B">
        <w:rPr>
          <w:iCs/>
          <w:color w:val="0070C0"/>
        </w:rPr>
        <w:t>Es requereix alta disponibilitat a totes les capes de la infraestructura.</w:t>
      </w:r>
    </w:p>
    <w:p w14:paraId="15CD54D3" w14:textId="77777777" w:rsidR="002205FE" w:rsidRPr="001C077B" w:rsidRDefault="002205FE" w:rsidP="002205FE">
      <w:pPr>
        <w:pStyle w:val="ListParagraph"/>
        <w:numPr>
          <w:ilvl w:val="0"/>
          <w:numId w:val="7"/>
        </w:numPr>
        <w:rPr>
          <w:iCs/>
          <w:color w:val="0070C0"/>
        </w:rPr>
      </w:pPr>
      <w:r w:rsidRPr="001C077B">
        <w:rPr>
          <w:iCs/>
          <w:color w:val="0070C0"/>
        </w:rPr>
        <w:t>Es necessari l’ús d’una base de dades no relacional.</w:t>
      </w:r>
    </w:p>
    <w:p w14:paraId="013BE3C5" w14:textId="77777777" w:rsidR="002205FE" w:rsidRPr="001C077B" w:rsidRDefault="002205FE" w:rsidP="002205FE">
      <w:pPr>
        <w:pStyle w:val="ListParagraph"/>
        <w:numPr>
          <w:ilvl w:val="0"/>
          <w:numId w:val="7"/>
        </w:numPr>
        <w:rPr>
          <w:iCs/>
          <w:color w:val="0070C0"/>
        </w:rPr>
      </w:pPr>
      <w:r w:rsidRPr="001C077B">
        <w:rPr>
          <w:iCs/>
          <w:color w:val="0070C0"/>
        </w:rPr>
        <w:t>Es necessari l’ús del servei transversal de e-Formularis.</w:t>
      </w:r>
    </w:p>
    <w:p w14:paraId="719DAA1F" w14:textId="77777777" w:rsidR="002205FE" w:rsidRPr="001C077B" w:rsidRDefault="002205FE" w:rsidP="002205FE">
      <w:pPr>
        <w:pStyle w:val="ListParagraph"/>
        <w:numPr>
          <w:ilvl w:val="0"/>
          <w:numId w:val="7"/>
        </w:numPr>
        <w:rPr>
          <w:iCs/>
          <w:color w:val="0070C0"/>
        </w:rPr>
      </w:pPr>
      <w:r w:rsidRPr="001C077B">
        <w:rPr>
          <w:iCs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Heading3"/>
        <w:rPr>
          <w:lang w:val="ca-ES"/>
        </w:rPr>
      </w:pPr>
      <w:bookmarkStart w:id="14" w:name="_Toc348712045"/>
      <w:bookmarkStart w:id="15" w:name="_Toc350498952"/>
      <w:bookmarkStart w:id="16" w:name="_Toc21596625"/>
      <w:r w:rsidRPr="001C077B">
        <w:rPr>
          <w:lang w:val="ca-ES"/>
        </w:rPr>
        <w:t>Restriccions i requisits no funcionals</w:t>
      </w:r>
      <w:bookmarkEnd w:id="14"/>
      <w:bookmarkEnd w:id="15"/>
      <w:bookmarkEnd w:id="16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Pr="001C077B" w:rsidRDefault="00D5533B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Heading2"/>
        <w:rPr>
          <w:lang w:val="ca-ES"/>
        </w:rPr>
      </w:pPr>
      <w:bookmarkStart w:id="17" w:name="_Toc528169"/>
      <w:bookmarkStart w:id="18" w:name="_Toc1555233"/>
      <w:bookmarkStart w:id="19" w:name="_Toc1555361"/>
      <w:bookmarkStart w:id="20" w:name="_Toc1555466"/>
      <w:bookmarkStart w:id="21" w:name="_Toc1555573"/>
      <w:bookmarkStart w:id="22" w:name="_Toc1555676"/>
      <w:bookmarkStart w:id="23" w:name="_Toc1555908"/>
      <w:bookmarkStart w:id="24" w:name="_Toc2778298"/>
      <w:bookmarkStart w:id="25" w:name="_Toc2855151"/>
      <w:bookmarkStart w:id="26" w:name="_Toc4596228"/>
      <w:bookmarkStart w:id="27" w:name="_Toc528170"/>
      <w:bookmarkStart w:id="28" w:name="_Toc1555234"/>
      <w:bookmarkStart w:id="29" w:name="_Toc1555362"/>
      <w:bookmarkStart w:id="30" w:name="_Toc1555467"/>
      <w:bookmarkStart w:id="31" w:name="_Toc1555574"/>
      <w:bookmarkStart w:id="32" w:name="_Toc1555677"/>
      <w:bookmarkStart w:id="33" w:name="_Toc1555909"/>
      <w:bookmarkStart w:id="34" w:name="_Toc2778299"/>
      <w:bookmarkStart w:id="35" w:name="_Toc2855152"/>
      <w:bookmarkStart w:id="36" w:name="_Toc4596229"/>
      <w:bookmarkStart w:id="37" w:name="_Toc528171"/>
      <w:bookmarkStart w:id="38" w:name="_Toc1555235"/>
      <w:bookmarkStart w:id="39" w:name="_Toc1555363"/>
      <w:bookmarkStart w:id="40" w:name="_Toc1555468"/>
      <w:bookmarkStart w:id="41" w:name="_Toc1555575"/>
      <w:bookmarkStart w:id="42" w:name="_Toc1555678"/>
      <w:bookmarkStart w:id="43" w:name="_Toc1555910"/>
      <w:bookmarkStart w:id="44" w:name="_Toc2778300"/>
      <w:bookmarkStart w:id="45" w:name="_Toc2855153"/>
      <w:bookmarkStart w:id="46" w:name="_Toc4596230"/>
      <w:bookmarkStart w:id="47" w:name="_Toc528172"/>
      <w:bookmarkStart w:id="48" w:name="_Toc1555236"/>
      <w:bookmarkStart w:id="49" w:name="_Toc1555364"/>
      <w:bookmarkStart w:id="50" w:name="_Toc1555469"/>
      <w:bookmarkStart w:id="51" w:name="_Toc1555576"/>
      <w:bookmarkStart w:id="52" w:name="_Toc1555679"/>
      <w:bookmarkStart w:id="53" w:name="_Toc1555911"/>
      <w:bookmarkStart w:id="54" w:name="_Toc2778301"/>
      <w:bookmarkStart w:id="55" w:name="_Toc2855154"/>
      <w:bookmarkStart w:id="56" w:name="_Toc4596231"/>
      <w:bookmarkStart w:id="57" w:name="_Toc528173"/>
      <w:bookmarkStart w:id="58" w:name="_Toc1555237"/>
      <w:bookmarkStart w:id="59" w:name="_Toc1555365"/>
      <w:bookmarkStart w:id="60" w:name="_Toc1555470"/>
      <w:bookmarkStart w:id="61" w:name="_Toc1555577"/>
      <w:bookmarkStart w:id="62" w:name="_Toc1555680"/>
      <w:bookmarkStart w:id="63" w:name="_Toc1555912"/>
      <w:bookmarkStart w:id="64" w:name="_Toc2778302"/>
      <w:bookmarkStart w:id="65" w:name="_Toc2855155"/>
      <w:bookmarkStart w:id="66" w:name="_Toc4596232"/>
      <w:bookmarkStart w:id="67" w:name="_Toc528174"/>
      <w:bookmarkStart w:id="68" w:name="_Toc1555238"/>
      <w:bookmarkStart w:id="69" w:name="_Toc1555366"/>
      <w:bookmarkStart w:id="70" w:name="_Toc1555471"/>
      <w:bookmarkStart w:id="71" w:name="_Toc1555578"/>
      <w:bookmarkStart w:id="72" w:name="_Toc1555681"/>
      <w:bookmarkStart w:id="73" w:name="_Toc1555913"/>
      <w:bookmarkStart w:id="74" w:name="_Toc2778303"/>
      <w:bookmarkStart w:id="75" w:name="_Toc2855156"/>
      <w:bookmarkStart w:id="76" w:name="_Toc4596233"/>
      <w:bookmarkStart w:id="77" w:name="_Toc528175"/>
      <w:bookmarkStart w:id="78" w:name="_Toc1555239"/>
      <w:bookmarkStart w:id="79" w:name="_Toc1555367"/>
      <w:bookmarkStart w:id="80" w:name="_Toc1555472"/>
      <w:bookmarkStart w:id="81" w:name="_Toc1555579"/>
      <w:bookmarkStart w:id="82" w:name="_Toc1555682"/>
      <w:bookmarkStart w:id="83" w:name="_Toc1555914"/>
      <w:bookmarkStart w:id="84" w:name="_Toc2778304"/>
      <w:bookmarkStart w:id="85" w:name="_Toc2855157"/>
      <w:bookmarkStart w:id="86" w:name="_Toc4596234"/>
      <w:bookmarkStart w:id="87" w:name="_Toc528176"/>
      <w:bookmarkStart w:id="88" w:name="_Toc1555240"/>
      <w:bookmarkStart w:id="89" w:name="_Toc1555368"/>
      <w:bookmarkStart w:id="90" w:name="_Toc1555473"/>
      <w:bookmarkStart w:id="91" w:name="_Toc1555580"/>
      <w:bookmarkStart w:id="92" w:name="_Toc1555683"/>
      <w:bookmarkStart w:id="93" w:name="_Toc1555915"/>
      <w:bookmarkStart w:id="94" w:name="_Toc2778305"/>
      <w:bookmarkStart w:id="95" w:name="_Toc2855158"/>
      <w:bookmarkStart w:id="96" w:name="_Toc4596235"/>
      <w:bookmarkStart w:id="97" w:name="_Toc528177"/>
      <w:bookmarkStart w:id="98" w:name="_Toc1555241"/>
      <w:bookmarkStart w:id="99" w:name="_Toc1555369"/>
      <w:bookmarkStart w:id="100" w:name="_Toc1555474"/>
      <w:bookmarkStart w:id="101" w:name="_Toc1555581"/>
      <w:bookmarkStart w:id="102" w:name="_Toc1555684"/>
      <w:bookmarkStart w:id="103" w:name="_Toc1555916"/>
      <w:bookmarkStart w:id="104" w:name="_Toc2778306"/>
      <w:bookmarkStart w:id="105" w:name="_Toc2855159"/>
      <w:bookmarkStart w:id="106" w:name="_Toc4596236"/>
      <w:bookmarkStart w:id="107" w:name="_Toc528178"/>
      <w:bookmarkStart w:id="108" w:name="_Toc1555242"/>
      <w:bookmarkStart w:id="109" w:name="_Toc1555370"/>
      <w:bookmarkStart w:id="110" w:name="_Toc1555475"/>
      <w:bookmarkStart w:id="111" w:name="_Toc1555582"/>
      <w:bookmarkStart w:id="112" w:name="_Toc1555685"/>
      <w:bookmarkStart w:id="113" w:name="_Toc1555917"/>
      <w:bookmarkStart w:id="114" w:name="_Toc2778307"/>
      <w:bookmarkStart w:id="115" w:name="_Toc2855160"/>
      <w:bookmarkStart w:id="116" w:name="_Toc4596237"/>
      <w:bookmarkStart w:id="117" w:name="_Toc528179"/>
      <w:bookmarkStart w:id="118" w:name="_Toc1555243"/>
      <w:bookmarkStart w:id="119" w:name="_Toc1555371"/>
      <w:bookmarkStart w:id="120" w:name="_Toc1555476"/>
      <w:bookmarkStart w:id="121" w:name="_Toc1555583"/>
      <w:bookmarkStart w:id="122" w:name="_Toc1555686"/>
      <w:bookmarkStart w:id="123" w:name="_Toc1555918"/>
      <w:bookmarkStart w:id="124" w:name="_Toc2778308"/>
      <w:bookmarkStart w:id="125" w:name="_Toc2855161"/>
      <w:bookmarkStart w:id="126" w:name="_Toc4596238"/>
      <w:bookmarkStart w:id="127" w:name="_Toc528180"/>
      <w:bookmarkStart w:id="128" w:name="_Toc1555244"/>
      <w:bookmarkStart w:id="129" w:name="_Toc1555372"/>
      <w:bookmarkStart w:id="130" w:name="_Toc1555477"/>
      <w:bookmarkStart w:id="131" w:name="_Toc1555584"/>
      <w:bookmarkStart w:id="132" w:name="_Toc1555687"/>
      <w:bookmarkStart w:id="133" w:name="_Toc1555919"/>
      <w:bookmarkStart w:id="134" w:name="_Toc2778309"/>
      <w:bookmarkStart w:id="135" w:name="_Toc2855162"/>
      <w:bookmarkStart w:id="136" w:name="_Toc4596239"/>
      <w:bookmarkStart w:id="137" w:name="_Toc528181"/>
      <w:bookmarkStart w:id="138" w:name="_Toc1555245"/>
      <w:bookmarkStart w:id="139" w:name="_Toc1555373"/>
      <w:bookmarkStart w:id="140" w:name="_Toc1555478"/>
      <w:bookmarkStart w:id="141" w:name="_Toc1555585"/>
      <w:bookmarkStart w:id="142" w:name="_Toc1555688"/>
      <w:bookmarkStart w:id="143" w:name="_Toc1555920"/>
      <w:bookmarkStart w:id="144" w:name="_Toc2778310"/>
      <w:bookmarkStart w:id="145" w:name="_Toc2855163"/>
      <w:bookmarkStart w:id="146" w:name="_Toc4596240"/>
      <w:bookmarkStart w:id="147" w:name="_Toc528182"/>
      <w:bookmarkStart w:id="148" w:name="_Toc1555246"/>
      <w:bookmarkStart w:id="149" w:name="_Toc1555374"/>
      <w:bookmarkStart w:id="150" w:name="_Toc1555479"/>
      <w:bookmarkStart w:id="151" w:name="_Toc1555586"/>
      <w:bookmarkStart w:id="152" w:name="_Toc1555689"/>
      <w:bookmarkStart w:id="153" w:name="_Toc1555921"/>
      <w:bookmarkStart w:id="154" w:name="_Toc2778311"/>
      <w:bookmarkStart w:id="155" w:name="_Toc2855164"/>
      <w:bookmarkStart w:id="156" w:name="_Toc4596241"/>
      <w:bookmarkStart w:id="157" w:name="_Toc528183"/>
      <w:bookmarkStart w:id="158" w:name="_Toc1555247"/>
      <w:bookmarkStart w:id="159" w:name="_Toc1555375"/>
      <w:bookmarkStart w:id="160" w:name="_Toc1555480"/>
      <w:bookmarkStart w:id="161" w:name="_Toc1555587"/>
      <w:bookmarkStart w:id="162" w:name="_Toc1555690"/>
      <w:bookmarkStart w:id="163" w:name="_Toc1555922"/>
      <w:bookmarkStart w:id="164" w:name="_Toc2778312"/>
      <w:bookmarkStart w:id="165" w:name="_Toc2855165"/>
      <w:bookmarkStart w:id="166" w:name="_Toc4596242"/>
      <w:bookmarkStart w:id="167" w:name="_Toc528184"/>
      <w:bookmarkStart w:id="168" w:name="_Toc1555248"/>
      <w:bookmarkStart w:id="169" w:name="_Toc1555376"/>
      <w:bookmarkStart w:id="170" w:name="_Toc1555481"/>
      <w:bookmarkStart w:id="171" w:name="_Toc1555588"/>
      <w:bookmarkStart w:id="172" w:name="_Toc1555691"/>
      <w:bookmarkStart w:id="173" w:name="_Toc1555923"/>
      <w:bookmarkStart w:id="174" w:name="_Toc2778313"/>
      <w:bookmarkStart w:id="175" w:name="_Toc2855166"/>
      <w:bookmarkStart w:id="176" w:name="_Toc4596243"/>
      <w:bookmarkStart w:id="177" w:name="_Toc528188"/>
      <w:bookmarkStart w:id="178" w:name="_Toc1555252"/>
      <w:bookmarkStart w:id="179" w:name="_Toc1555380"/>
      <w:bookmarkStart w:id="180" w:name="_Toc1555485"/>
      <w:bookmarkStart w:id="181" w:name="_Toc1555592"/>
      <w:bookmarkStart w:id="182" w:name="_Toc1555695"/>
      <w:bookmarkStart w:id="183" w:name="_Toc1555927"/>
      <w:bookmarkStart w:id="184" w:name="_Toc2778317"/>
      <w:bookmarkStart w:id="185" w:name="_Toc2855170"/>
      <w:bookmarkStart w:id="186" w:name="_Toc4596247"/>
      <w:bookmarkStart w:id="187" w:name="_Toc528191"/>
      <w:bookmarkStart w:id="188" w:name="_Toc1555255"/>
      <w:bookmarkStart w:id="189" w:name="_Toc1555383"/>
      <w:bookmarkStart w:id="190" w:name="_Toc1555488"/>
      <w:bookmarkStart w:id="191" w:name="_Toc1555595"/>
      <w:bookmarkStart w:id="192" w:name="_Toc1555698"/>
      <w:bookmarkStart w:id="193" w:name="_Toc1555930"/>
      <w:bookmarkStart w:id="194" w:name="_Toc2778320"/>
      <w:bookmarkStart w:id="195" w:name="_Toc2855173"/>
      <w:bookmarkStart w:id="196" w:name="_Toc4596250"/>
      <w:bookmarkStart w:id="197" w:name="_Toc528194"/>
      <w:bookmarkStart w:id="198" w:name="_Toc1555258"/>
      <w:bookmarkStart w:id="199" w:name="_Toc1555386"/>
      <w:bookmarkStart w:id="200" w:name="_Toc1555491"/>
      <w:bookmarkStart w:id="201" w:name="_Toc1555598"/>
      <w:bookmarkStart w:id="202" w:name="_Toc1555701"/>
      <w:bookmarkStart w:id="203" w:name="_Toc1555933"/>
      <w:bookmarkStart w:id="204" w:name="_Toc2778323"/>
      <w:bookmarkStart w:id="205" w:name="_Toc2855176"/>
      <w:bookmarkStart w:id="206" w:name="_Toc4596253"/>
      <w:bookmarkStart w:id="207" w:name="_Toc528197"/>
      <w:bookmarkStart w:id="208" w:name="_Toc1555261"/>
      <w:bookmarkStart w:id="209" w:name="_Toc1555389"/>
      <w:bookmarkStart w:id="210" w:name="_Toc1555494"/>
      <w:bookmarkStart w:id="211" w:name="_Toc1555601"/>
      <w:bookmarkStart w:id="212" w:name="_Toc1555704"/>
      <w:bookmarkStart w:id="213" w:name="_Toc1555936"/>
      <w:bookmarkStart w:id="214" w:name="_Toc2778326"/>
      <w:bookmarkStart w:id="215" w:name="_Toc2855179"/>
      <w:bookmarkStart w:id="216" w:name="_Toc4596256"/>
      <w:bookmarkStart w:id="217" w:name="_Toc528200"/>
      <w:bookmarkStart w:id="218" w:name="_Toc1555264"/>
      <w:bookmarkStart w:id="219" w:name="_Toc1555392"/>
      <w:bookmarkStart w:id="220" w:name="_Toc1555497"/>
      <w:bookmarkStart w:id="221" w:name="_Toc1555604"/>
      <w:bookmarkStart w:id="222" w:name="_Toc1555707"/>
      <w:bookmarkStart w:id="223" w:name="_Toc1555939"/>
      <w:bookmarkStart w:id="224" w:name="_Toc2778329"/>
      <w:bookmarkStart w:id="225" w:name="_Toc2855182"/>
      <w:bookmarkStart w:id="226" w:name="_Toc4596259"/>
      <w:bookmarkStart w:id="227" w:name="_Toc535846198"/>
      <w:bookmarkStart w:id="228" w:name="_Toc535846690"/>
      <w:bookmarkStart w:id="229" w:name="_Toc535846874"/>
      <w:bookmarkStart w:id="230" w:name="_Toc535846916"/>
      <w:bookmarkStart w:id="231" w:name="_Toc535846991"/>
      <w:bookmarkStart w:id="232" w:name="_Toc528202"/>
      <w:bookmarkStart w:id="233" w:name="_Toc1555266"/>
      <w:bookmarkStart w:id="234" w:name="_Toc1555394"/>
      <w:bookmarkStart w:id="235" w:name="_Toc1555499"/>
      <w:bookmarkStart w:id="236" w:name="_Toc1555606"/>
      <w:bookmarkStart w:id="237" w:name="_Toc1555709"/>
      <w:bookmarkStart w:id="238" w:name="_Toc1555940"/>
      <w:bookmarkStart w:id="239" w:name="_Toc2778330"/>
      <w:bookmarkStart w:id="240" w:name="_Toc2855183"/>
      <w:bookmarkStart w:id="241" w:name="_Toc4596260"/>
      <w:bookmarkStart w:id="242" w:name="_Toc535846199"/>
      <w:bookmarkStart w:id="243" w:name="_Toc535846691"/>
      <w:bookmarkStart w:id="244" w:name="_Toc535846875"/>
      <w:bookmarkStart w:id="245" w:name="_Toc535846917"/>
      <w:bookmarkStart w:id="246" w:name="_Toc535846992"/>
      <w:bookmarkStart w:id="247" w:name="_Toc528203"/>
      <w:bookmarkStart w:id="248" w:name="_Toc1555267"/>
      <w:bookmarkStart w:id="249" w:name="_Toc1555395"/>
      <w:bookmarkStart w:id="250" w:name="_Toc1555500"/>
      <w:bookmarkStart w:id="251" w:name="_Toc1555607"/>
      <w:bookmarkStart w:id="252" w:name="_Toc1555710"/>
      <w:bookmarkStart w:id="253" w:name="_Toc1555941"/>
      <w:bookmarkStart w:id="254" w:name="_Toc2778331"/>
      <w:bookmarkStart w:id="255" w:name="_Toc2855184"/>
      <w:bookmarkStart w:id="256" w:name="_Toc4596261"/>
      <w:bookmarkStart w:id="257" w:name="_Ref346115394"/>
      <w:bookmarkStart w:id="258" w:name="_Toc350498888"/>
      <w:bookmarkStart w:id="259" w:name="_Toc507426128"/>
      <w:bookmarkStart w:id="260" w:name="_Toc2159662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1C077B">
        <w:rPr>
          <w:lang w:val="ca-ES"/>
        </w:rPr>
        <w:t>Parts interessades</w:t>
      </w:r>
      <w:bookmarkEnd w:id="257"/>
      <w:bookmarkEnd w:id="258"/>
      <w:bookmarkEnd w:id="259"/>
      <w:bookmarkEnd w:id="260"/>
    </w:p>
    <w:p w14:paraId="769D0D3C" w14:textId="77777777" w:rsidR="00716E70" w:rsidRPr="001C077B" w:rsidRDefault="00716E70" w:rsidP="00716E70">
      <w:pPr>
        <w:pStyle w:val="AjudaCar"/>
        <w:rPr>
          <w:i w:val="0"/>
          <w:iCs w:val="0"/>
          <w:sz w:val="20"/>
          <w:szCs w:val="20"/>
        </w:rPr>
      </w:pPr>
    </w:p>
    <w:p w14:paraId="696C45D8" w14:textId="65520497" w:rsidR="008A0923" w:rsidRPr="001C077B" w:rsidRDefault="00BE3B84" w:rsidP="009D4C63">
      <w:pPr>
        <w:pStyle w:val="AjudaCar"/>
        <w:rPr>
          <w:i w:val="0"/>
          <w:color w:val="0070C0"/>
        </w:rPr>
      </w:pPr>
      <w:r w:rsidRPr="001C077B">
        <w:rPr>
          <w:color w:val="0070C0"/>
          <w:sz w:val="20"/>
          <w:szCs w:val="20"/>
        </w:rPr>
        <w:t>&lt;Requerit&gt; Identificar i descriure</w:t>
      </w:r>
      <w:r w:rsidR="008A0923" w:rsidRPr="001C077B">
        <w:rPr>
          <w:color w:val="0070C0"/>
          <w:sz w:val="20"/>
          <w:szCs w:val="20"/>
        </w:rPr>
        <w:t xml:space="preserve"> les parts interessades per a l'arquitectura. En una DA Tecnològica</w:t>
      </w:r>
      <w:r w:rsidR="009E2CC8" w:rsidRPr="001C077B">
        <w:rPr>
          <w:color w:val="0070C0"/>
          <w:sz w:val="20"/>
          <w:szCs w:val="20"/>
        </w:rPr>
        <w:t xml:space="preserve"> a</w:t>
      </w:r>
      <w:r w:rsidR="00204F25" w:rsidRPr="001C077B">
        <w:rPr>
          <w:color w:val="0070C0"/>
          <w:sz w:val="20"/>
          <w:szCs w:val="20"/>
        </w:rPr>
        <w:t xml:space="preserve"> </w:t>
      </w:r>
      <w:r w:rsidR="009E2CC8" w:rsidRPr="001C077B">
        <w:rPr>
          <w:color w:val="0070C0"/>
          <w:sz w:val="20"/>
          <w:szCs w:val="20"/>
        </w:rPr>
        <w:t>la Generalitat</w:t>
      </w:r>
      <w:r w:rsidR="008A0923" w:rsidRPr="001C077B">
        <w:rPr>
          <w:color w:val="0070C0"/>
          <w:sz w:val="20"/>
          <w:szCs w:val="20"/>
        </w:rPr>
        <w:t>, les parts interessades típiques són les que s’indiquen a continuació.</w:t>
      </w:r>
    </w:p>
    <w:p w14:paraId="54CD245A" w14:textId="77777777" w:rsidR="008A0923" w:rsidRPr="001C077B" w:rsidRDefault="008A0923" w:rsidP="00716E70">
      <w:pPr>
        <w:pStyle w:val="AjudaCar"/>
        <w:rPr>
          <w:i w:val="0"/>
          <w:iCs w:val="0"/>
          <w:sz w:val="20"/>
          <w:szCs w:val="20"/>
        </w:rPr>
      </w:pPr>
    </w:p>
    <w:p w14:paraId="3DD7A9A7" w14:textId="084FE410" w:rsidR="00DD7ED0" w:rsidRPr="001C077B" w:rsidRDefault="00DD7ED0" w:rsidP="00716E70">
      <w:pPr>
        <w:pStyle w:val="AjudaCar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</w:t>
      </w:r>
      <w:r w:rsidR="008A0923" w:rsidRPr="001C077B">
        <w:rPr>
          <w:i w:val="0"/>
          <w:iCs w:val="0"/>
          <w:sz w:val="20"/>
          <w:szCs w:val="20"/>
        </w:rPr>
        <w:t xml:space="preserve">eressades en </w:t>
      </w:r>
      <w:r w:rsidR="00214F87" w:rsidRPr="001C077B">
        <w:rPr>
          <w:i w:val="0"/>
          <w:iCs w:val="0"/>
          <w:sz w:val="20"/>
          <w:szCs w:val="20"/>
        </w:rPr>
        <w:t>la solució</w:t>
      </w:r>
      <w:r w:rsidRPr="001C077B">
        <w:rPr>
          <w:i w:val="0"/>
          <w:iCs w:val="0"/>
          <w:sz w:val="20"/>
          <w:szCs w:val="20"/>
        </w:rPr>
        <w:t>:</w:t>
      </w:r>
    </w:p>
    <w:p w14:paraId="7BECFDB2" w14:textId="5BF1E22F" w:rsidR="00DD743C" w:rsidRPr="001C077B" w:rsidRDefault="00DD743C" w:rsidP="00716E70">
      <w:pPr>
        <w:pStyle w:val="AjudaCar"/>
        <w:rPr>
          <w:i w:val="0"/>
          <w:iCs w:val="0"/>
          <w:sz w:val="20"/>
          <w:szCs w:val="20"/>
        </w:rPr>
      </w:pPr>
    </w:p>
    <w:p w14:paraId="7D3970EC" w14:textId="77777777" w:rsidR="00061FE9" w:rsidRPr="001C077B" w:rsidRDefault="00061FE9" w:rsidP="00061FE9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33F549B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1FD309F1" w14:textId="77777777" w:rsidR="00061FE9" w:rsidRPr="001C077B" w:rsidRDefault="00061FE9" w:rsidP="00922828">
      <w:pPr>
        <w:pStyle w:val="CommentText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3FC192B4" w14:textId="1820A736" w:rsidR="00061FE9" w:rsidRPr="001C077B" w:rsidRDefault="00061FE9" w:rsidP="00922828">
      <w:pPr>
        <w:pStyle w:val="CommentText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5D718F98" w14:textId="77777777" w:rsidR="00922828" w:rsidRPr="001C077B" w:rsidRDefault="00922828" w:rsidP="00922828">
      <w:pPr>
        <w:pStyle w:val="CommentText"/>
        <w:numPr>
          <w:ilvl w:val="0"/>
          <w:numId w:val="68"/>
        </w:numPr>
        <w:spacing w:line="276" w:lineRule="auto"/>
        <w:ind w:hanging="357"/>
        <w:jc w:val="left"/>
      </w:pPr>
      <w:r w:rsidRPr="001C077B">
        <w:t>Responsable del projecte: 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4FECC046" w14:textId="77777777" w:rsidR="00922828" w:rsidRPr="001C077B" w:rsidRDefault="00061FE9" w:rsidP="00922828">
      <w:pPr>
        <w:pStyle w:val="CommentText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="00922828" w:rsidRPr="001C077B">
        <w:rPr>
          <w:i/>
          <w:color w:val="0070C0"/>
        </w:rPr>
        <w:t>Lot d’Aplicacions (A1 ... A20 o Departament)</w:t>
      </w:r>
    </w:p>
    <w:p w14:paraId="1F45D066" w14:textId="17656F3E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25486EAB" w14:textId="77777777" w:rsidR="00922828" w:rsidRPr="001C077B" w:rsidRDefault="00061FE9" w:rsidP="00922828">
      <w:pPr>
        <w:pStyle w:val="CommentText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projectes d’Infraestructura: </w:t>
      </w:r>
      <w:r w:rsidR="00922828" w:rsidRPr="001C077B">
        <w:rPr>
          <w:i/>
          <w:color w:val="0070C0"/>
        </w:rPr>
        <w:t>CPD (CPD1 ... CPD4)</w:t>
      </w:r>
    </w:p>
    <w:p w14:paraId="64BDA772" w14:textId="7820ECB5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explotació de sistemes: </w:t>
      </w:r>
      <w:r w:rsidR="00922828" w:rsidRPr="001C077B">
        <w:rPr>
          <w:i w:val="0"/>
          <w:color w:val="0070C0"/>
          <w:sz w:val="20"/>
          <w:szCs w:val="20"/>
        </w:rPr>
        <w:t>CPD (CPD1 ... CPD4)</w:t>
      </w:r>
    </w:p>
    <w:p w14:paraId="5ACDB334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060B639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Oficina de Seguretat: CESICAT</w:t>
      </w:r>
    </w:p>
    <w:p w14:paraId="393B6480" w14:textId="77777777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368B5A64" w14:textId="51D0697F" w:rsidR="00061FE9" w:rsidRPr="001C077B" w:rsidRDefault="00061FE9" w:rsidP="00922828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="00922828"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96B2AB0" w14:textId="32CF49A3" w:rsidR="00CF2F6F" w:rsidRPr="001C077B" w:rsidRDefault="00CF2F6F" w:rsidP="00CF2F6F">
      <w:pPr>
        <w:pStyle w:val="CommentText"/>
      </w:pPr>
    </w:p>
    <w:p w14:paraId="6A4FC80B" w14:textId="5E8BF40B" w:rsidR="00716E70" w:rsidRPr="001C077B" w:rsidRDefault="00B64122" w:rsidP="00C7294E">
      <w:pPr>
        <w:pStyle w:val="Heading1"/>
      </w:pPr>
      <w:bookmarkStart w:id="261" w:name="_Toc528205"/>
      <w:bookmarkStart w:id="262" w:name="_Toc1555269"/>
      <w:bookmarkStart w:id="263" w:name="_Toc1555397"/>
      <w:bookmarkStart w:id="264" w:name="_Toc1555502"/>
      <w:bookmarkStart w:id="265" w:name="_Toc1555609"/>
      <w:bookmarkStart w:id="266" w:name="_Toc1555712"/>
      <w:bookmarkStart w:id="267" w:name="_Toc1555943"/>
      <w:bookmarkStart w:id="268" w:name="_Toc2778333"/>
      <w:bookmarkStart w:id="269" w:name="_Toc2855186"/>
      <w:bookmarkStart w:id="270" w:name="_Toc4596263"/>
      <w:bookmarkStart w:id="271" w:name="_Toc528206"/>
      <w:bookmarkStart w:id="272" w:name="_Toc1555270"/>
      <w:bookmarkStart w:id="273" w:name="_Toc1555398"/>
      <w:bookmarkStart w:id="274" w:name="_Toc1555503"/>
      <w:bookmarkStart w:id="275" w:name="_Toc1555610"/>
      <w:bookmarkStart w:id="276" w:name="_Toc1555713"/>
      <w:bookmarkStart w:id="277" w:name="_Toc1555944"/>
      <w:bookmarkStart w:id="278" w:name="_Toc2778334"/>
      <w:bookmarkStart w:id="279" w:name="_Toc2855187"/>
      <w:bookmarkStart w:id="280" w:name="_Toc4596264"/>
      <w:bookmarkStart w:id="281" w:name="_Toc528207"/>
      <w:bookmarkStart w:id="282" w:name="_Toc1555271"/>
      <w:bookmarkStart w:id="283" w:name="_Toc1555399"/>
      <w:bookmarkStart w:id="284" w:name="_Toc1555504"/>
      <w:bookmarkStart w:id="285" w:name="_Toc1555611"/>
      <w:bookmarkStart w:id="286" w:name="_Toc1555714"/>
      <w:bookmarkStart w:id="287" w:name="_Toc1555945"/>
      <w:bookmarkStart w:id="288" w:name="_Toc2778335"/>
      <w:bookmarkStart w:id="289" w:name="_Toc2855188"/>
      <w:bookmarkStart w:id="290" w:name="_Toc4596265"/>
      <w:bookmarkStart w:id="291" w:name="_Toc528208"/>
      <w:bookmarkStart w:id="292" w:name="_Toc1555272"/>
      <w:bookmarkStart w:id="293" w:name="_Toc1555400"/>
      <w:bookmarkStart w:id="294" w:name="_Toc1555505"/>
      <w:bookmarkStart w:id="295" w:name="_Toc1555612"/>
      <w:bookmarkStart w:id="296" w:name="_Toc1555715"/>
      <w:bookmarkStart w:id="297" w:name="_Toc1555946"/>
      <w:bookmarkStart w:id="298" w:name="_Toc2778336"/>
      <w:bookmarkStart w:id="299" w:name="_Toc2855189"/>
      <w:bookmarkStart w:id="300" w:name="_Toc4596266"/>
      <w:bookmarkStart w:id="301" w:name="_Toc528209"/>
      <w:bookmarkStart w:id="302" w:name="_Toc1555273"/>
      <w:bookmarkStart w:id="303" w:name="_Toc1555401"/>
      <w:bookmarkStart w:id="304" w:name="_Toc1555506"/>
      <w:bookmarkStart w:id="305" w:name="_Toc1555613"/>
      <w:bookmarkStart w:id="306" w:name="_Toc1555716"/>
      <w:bookmarkStart w:id="307" w:name="_Toc1555947"/>
      <w:bookmarkStart w:id="308" w:name="_Toc2778337"/>
      <w:bookmarkStart w:id="309" w:name="_Toc2855190"/>
      <w:bookmarkStart w:id="310" w:name="_Toc4596267"/>
      <w:bookmarkStart w:id="311" w:name="_Toc528210"/>
      <w:bookmarkStart w:id="312" w:name="_Toc1555274"/>
      <w:bookmarkStart w:id="313" w:name="_Toc1555402"/>
      <w:bookmarkStart w:id="314" w:name="_Toc1555507"/>
      <w:bookmarkStart w:id="315" w:name="_Toc1555614"/>
      <w:bookmarkStart w:id="316" w:name="_Toc1555717"/>
      <w:bookmarkStart w:id="317" w:name="_Toc1555948"/>
      <w:bookmarkStart w:id="318" w:name="_Toc2778338"/>
      <w:bookmarkStart w:id="319" w:name="_Toc2855191"/>
      <w:bookmarkStart w:id="320" w:name="_Toc4596268"/>
      <w:bookmarkStart w:id="321" w:name="_Toc528211"/>
      <w:bookmarkStart w:id="322" w:name="_Toc1555275"/>
      <w:bookmarkStart w:id="323" w:name="_Toc1555403"/>
      <w:bookmarkStart w:id="324" w:name="_Toc1555508"/>
      <w:bookmarkStart w:id="325" w:name="_Toc1555615"/>
      <w:bookmarkStart w:id="326" w:name="_Toc1555718"/>
      <w:bookmarkStart w:id="327" w:name="_Toc1555949"/>
      <w:bookmarkStart w:id="328" w:name="_Toc2778339"/>
      <w:bookmarkStart w:id="329" w:name="_Toc2855192"/>
      <w:bookmarkStart w:id="330" w:name="_Toc4596269"/>
      <w:bookmarkStart w:id="331" w:name="_Toc528212"/>
      <w:bookmarkStart w:id="332" w:name="_Toc1555276"/>
      <w:bookmarkStart w:id="333" w:name="_Toc1555404"/>
      <w:bookmarkStart w:id="334" w:name="_Toc1555509"/>
      <w:bookmarkStart w:id="335" w:name="_Toc1555616"/>
      <w:bookmarkStart w:id="336" w:name="_Toc1555719"/>
      <w:bookmarkStart w:id="337" w:name="_Toc1555950"/>
      <w:bookmarkStart w:id="338" w:name="_Toc2778340"/>
      <w:bookmarkStart w:id="339" w:name="_Toc2855193"/>
      <w:bookmarkStart w:id="340" w:name="_Toc4596270"/>
      <w:bookmarkStart w:id="341" w:name="_Toc528213"/>
      <w:bookmarkStart w:id="342" w:name="_Toc1555277"/>
      <w:bookmarkStart w:id="343" w:name="_Toc1555405"/>
      <w:bookmarkStart w:id="344" w:name="_Toc1555510"/>
      <w:bookmarkStart w:id="345" w:name="_Toc1555617"/>
      <w:bookmarkStart w:id="346" w:name="_Toc1555720"/>
      <w:bookmarkStart w:id="347" w:name="_Toc1555951"/>
      <w:bookmarkStart w:id="348" w:name="_Toc2778341"/>
      <w:bookmarkStart w:id="349" w:name="_Toc2855194"/>
      <w:bookmarkStart w:id="350" w:name="_Toc4596271"/>
      <w:bookmarkStart w:id="351" w:name="_Toc528215"/>
      <w:bookmarkStart w:id="352" w:name="_Toc1555279"/>
      <w:bookmarkStart w:id="353" w:name="_Toc1555407"/>
      <w:bookmarkStart w:id="354" w:name="_Toc1555512"/>
      <w:bookmarkStart w:id="355" w:name="_Toc1555619"/>
      <w:bookmarkStart w:id="356" w:name="_Toc1555722"/>
      <w:bookmarkStart w:id="357" w:name="_Toc1555953"/>
      <w:bookmarkStart w:id="358" w:name="_Toc2778342"/>
      <w:bookmarkStart w:id="359" w:name="_Toc2855195"/>
      <w:bookmarkStart w:id="360" w:name="_Toc4596272"/>
      <w:bookmarkStart w:id="361" w:name="_Toc528216"/>
      <w:bookmarkStart w:id="362" w:name="_Toc1555280"/>
      <w:bookmarkStart w:id="363" w:name="_Toc1555408"/>
      <w:bookmarkStart w:id="364" w:name="_Toc1555513"/>
      <w:bookmarkStart w:id="365" w:name="_Toc1555620"/>
      <w:bookmarkStart w:id="366" w:name="_Toc1555723"/>
      <w:bookmarkStart w:id="367" w:name="_Toc1555954"/>
      <w:bookmarkStart w:id="368" w:name="_Toc2778343"/>
      <w:bookmarkStart w:id="369" w:name="_Toc2855196"/>
      <w:bookmarkStart w:id="370" w:name="_Toc4596273"/>
      <w:bookmarkStart w:id="371" w:name="_Toc528217"/>
      <w:bookmarkStart w:id="372" w:name="_Toc1555281"/>
      <w:bookmarkStart w:id="373" w:name="_Toc1555409"/>
      <w:bookmarkStart w:id="374" w:name="_Toc1555514"/>
      <w:bookmarkStart w:id="375" w:name="_Toc1555621"/>
      <w:bookmarkStart w:id="376" w:name="_Toc1555724"/>
      <w:bookmarkStart w:id="377" w:name="_Toc1555955"/>
      <w:bookmarkStart w:id="378" w:name="_Toc2778344"/>
      <w:bookmarkStart w:id="379" w:name="_Toc2855197"/>
      <w:bookmarkStart w:id="380" w:name="_Toc4596274"/>
      <w:bookmarkStart w:id="381" w:name="_Toc528218"/>
      <w:bookmarkStart w:id="382" w:name="_Toc1555282"/>
      <w:bookmarkStart w:id="383" w:name="_Toc1555410"/>
      <w:bookmarkStart w:id="384" w:name="_Toc1555515"/>
      <w:bookmarkStart w:id="385" w:name="_Toc1555622"/>
      <w:bookmarkStart w:id="386" w:name="_Toc1555725"/>
      <w:bookmarkStart w:id="387" w:name="_Toc1555956"/>
      <w:bookmarkStart w:id="388" w:name="_Toc2778345"/>
      <w:bookmarkStart w:id="389" w:name="_Toc2855198"/>
      <w:bookmarkStart w:id="390" w:name="_Toc4596275"/>
      <w:bookmarkStart w:id="391" w:name="_Toc528219"/>
      <w:bookmarkStart w:id="392" w:name="_Toc1555283"/>
      <w:bookmarkStart w:id="393" w:name="_Toc1555411"/>
      <w:bookmarkStart w:id="394" w:name="_Toc1555516"/>
      <w:bookmarkStart w:id="395" w:name="_Toc1555623"/>
      <w:bookmarkStart w:id="396" w:name="_Toc1555726"/>
      <w:bookmarkStart w:id="397" w:name="_Toc1555957"/>
      <w:bookmarkStart w:id="398" w:name="_Toc2778346"/>
      <w:bookmarkStart w:id="399" w:name="_Toc2855199"/>
      <w:bookmarkStart w:id="400" w:name="_Toc4596276"/>
      <w:bookmarkStart w:id="401" w:name="_Toc528220"/>
      <w:bookmarkStart w:id="402" w:name="_Toc1555284"/>
      <w:bookmarkStart w:id="403" w:name="_Toc1555412"/>
      <w:bookmarkStart w:id="404" w:name="_Toc1555517"/>
      <w:bookmarkStart w:id="405" w:name="_Toc1555624"/>
      <w:bookmarkStart w:id="406" w:name="_Toc1555727"/>
      <w:bookmarkStart w:id="407" w:name="_Toc1555958"/>
      <w:bookmarkStart w:id="408" w:name="_Toc2778347"/>
      <w:bookmarkStart w:id="409" w:name="_Toc2855200"/>
      <w:bookmarkStart w:id="410" w:name="_Toc4596277"/>
      <w:bookmarkStart w:id="411" w:name="_Toc528221"/>
      <w:bookmarkStart w:id="412" w:name="_Toc1555285"/>
      <w:bookmarkStart w:id="413" w:name="_Toc1555413"/>
      <w:bookmarkStart w:id="414" w:name="_Toc1555518"/>
      <w:bookmarkStart w:id="415" w:name="_Toc1555625"/>
      <w:bookmarkStart w:id="416" w:name="_Toc1555728"/>
      <w:bookmarkStart w:id="417" w:name="_Toc1555959"/>
      <w:bookmarkStart w:id="418" w:name="_Toc2778348"/>
      <w:bookmarkStart w:id="419" w:name="_Toc2855201"/>
      <w:bookmarkStart w:id="420" w:name="_Toc4596278"/>
      <w:bookmarkStart w:id="421" w:name="_Toc528222"/>
      <w:bookmarkStart w:id="422" w:name="_Toc1555286"/>
      <w:bookmarkStart w:id="423" w:name="_Toc1555414"/>
      <w:bookmarkStart w:id="424" w:name="_Toc1555519"/>
      <w:bookmarkStart w:id="425" w:name="_Toc1555626"/>
      <w:bookmarkStart w:id="426" w:name="_Toc1555729"/>
      <w:bookmarkStart w:id="427" w:name="_Toc1555960"/>
      <w:bookmarkStart w:id="428" w:name="_Toc2778349"/>
      <w:bookmarkStart w:id="429" w:name="_Toc2855202"/>
      <w:bookmarkStart w:id="430" w:name="_Toc4596279"/>
      <w:bookmarkStart w:id="431" w:name="_Toc528223"/>
      <w:bookmarkStart w:id="432" w:name="_Toc1555287"/>
      <w:bookmarkStart w:id="433" w:name="_Toc1555415"/>
      <w:bookmarkStart w:id="434" w:name="_Toc1555520"/>
      <w:bookmarkStart w:id="435" w:name="_Toc1555627"/>
      <w:bookmarkStart w:id="436" w:name="_Toc1555730"/>
      <w:bookmarkStart w:id="437" w:name="_Toc1555961"/>
      <w:bookmarkStart w:id="438" w:name="_Toc2778350"/>
      <w:bookmarkStart w:id="439" w:name="_Toc2855203"/>
      <w:bookmarkStart w:id="440" w:name="_Toc4596280"/>
      <w:bookmarkStart w:id="441" w:name="_Toc528224"/>
      <w:bookmarkStart w:id="442" w:name="_Toc1555288"/>
      <w:bookmarkStart w:id="443" w:name="_Toc1555416"/>
      <w:bookmarkStart w:id="444" w:name="_Toc1555521"/>
      <w:bookmarkStart w:id="445" w:name="_Toc1555628"/>
      <w:bookmarkStart w:id="446" w:name="_Toc1555731"/>
      <w:bookmarkStart w:id="447" w:name="_Toc1555962"/>
      <w:bookmarkStart w:id="448" w:name="_Toc2778351"/>
      <w:bookmarkStart w:id="449" w:name="_Toc2855204"/>
      <w:bookmarkStart w:id="450" w:name="_Toc4596281"/>
      <w:bookmarkStart w:id="451" w:name="_Toc528225"/>
      <w:bookmarkStart w:id="452" w:name="_Toc1555289"/>
      <w:bookmarkStart w:id="453" w:name="_Toc1555417"/>
      <w:bookmarkStart w:id="454" w:name="_Toc1555522"/>
      <w:bookmarkStart w:id="455" w:name="_Toc1555629"/>
      <w:bookmarkStart w:id="456" w:name="_Toc1555732"/>
      <w:bookmarkStart w:id="457" w:name="_Toc1555963"/>
      <w:bookmarkStart w:id="458" w:name="_Toc2778352"/>
      <w:bookmarkStart w:id="459" w:name="_Toc2855205"/>
      <w:bookmarkStart w:id="460" w:name="_Toc4596282"/>
      <w:bookmarkStart w:id="461" w:name="_Toc528226"/>
      <w:bookmarkStart w:id="462" w:name="_Toc1555290"/>
      <w:bookmarkStart w:id="463" w:name="_Toc1555418"/>
      <w:bookmarkStart w:id="464" w:name="_Toc1555523"/>
      <w:bookmarkStart w:id="465" w:name="_Toc1555630"/>
      <w:bookmarkStart w:id="466" w:name="_Toc1555733"/>
      <w:bookmarkStart w:id="467" w:name="_Toc1555964"/>
      <w:bookmarkStart w:id="468" w:name="_Toc2778353"/>
      <w:bookmarkStart w:id="469" w:name="_Toc2855206"/>
      <w:bookmarkStart w:id="470" w:name="_Toc4596283"/>
      <w:bookmarkStart w:id="471" w:name="_Toc528227"/>
      <w:bookmarkStart w:id="472" w:name="_Toc1555291"/>
      <w:bookmarkStart w:id="473" w:name="_Toc1555419"/>
      <w:bookmarkStart w:id="474" w:name="_Toc1555524"/>
      <w:bookmarkStart w:id="475" w:name="_Toc1555631"/>
      <w:bookmarkStart w:id="476" w:name="_Toc1555734"/>
      <w:bookmarkStart w:id="477" w:name="_Toc1555965"/>
      <w:bookmarkStart w:id="478" w:name="_Toc2778354"/>
      <w:bookmarkStart w:id="479" w:name="_Toc2855207"/>
      <w:bookmarkStart w:id="480" w:name="_Toc4596284"/>
      <w:bookmarkStart w:id="481" w:name="_Toc528228"/>
      <w:bookmarkStart w:id="482" w:name="_Toc1555292"/>
      <w:bookmarkStart w:id="483" w:name="_Toc1555420"/>
      <w:bookmarkStart w:id="484" w:name="_Toc1555525"/>
      <w:bookmarkStart w:id="485" w:name="_Toc1555632"/>
      <w:bookmarkStart w:id="486" w:name="_Toc1555735"/>
      <w:bookmarkStart w:id="487" w:name="_Toc1555966"/>
      <w:bookmarkStart w:id="488" w:name="_Toc2778355"/>
      <w:bookmarkStart w:id="489" w:name="_Toc2855208"/>
      <w:bookmarkStart w:id="490" w:name="_Toc4596285"/>
      <w:bookmarkStart w:id="491" w:name="_Toc528229"/>
      <w:bookmarkStart w:id="492" w:name="_Toc1555293"/>
      <w:bookmarkStart w:id="493" w:name="_Toc1555421"/>
      <w:bookmarkStart w:id="494" w:name="_Toc1555526"/>
      <w:bookmarkStart w:id="495" w:name="_Toc1555633"/>
      <w:bookmarkStart w:id="496" w:name="_Toc1555736"/>
      <w:bookmarkStart w:id="497" w:name="_Toc1555967"/>
      <w:bookmarkStart w:id="498" w:name="_Toc2778356"/>
      <w:bookmarkStart w:id="499" w:name="_Toc2855209"/>
      <w:bookmarkStart w:id="500" w:name="_Toc4596286"/>
      <w:bookmarkStart w:id="501" w:name="_Toc528230"/>
      <w:bookmarkStart w:id="502" w:name="_Toc1555294"/>
      <w:bookmarkStart w:id="503" w:name="_Toc1555422"/>
      <w:bookmarkStart w:id="504" w:name="_Toc1555527"/>
      <w:bookmarkStart w:id="505" w:name="_Toc1555634"/>
      <w:bookmarkStart w:id="506" w:name="_Toc1555737"/>
      <w:bookmarkStart w:id="507" w:name="_Toc1555968"/>
      <w:bookmarkStart w:id="508" w:name="_Toc2778357"/>
      <w:bookmarkStart w:id="509" w:name="_Toc2855210"/>
      <w:bookmarkStart w:id="510" w:name="_Toc4596287"/>
      <w:bookmarkStart w:id="511" w:name="_Toc528231"/>
      <w:bookmarkStart w:id="512" w:name="_Toc1555295"/>
      <w:bookmarkStart w:id="513" w:name="_Toc1555423"/>
      <w:bookmarkStart w:id="514" w:name="_Toc1555528"/>
      <w:bookmarkStart w:id="515" w:name="_Toc1555635"/>
      <w:bookmarkStart w:id="516" w:name="_Toc1555738"/>
      <w:bookmarkStart w:id="517" w:name="_Toc1555969"/>
      <w:bookmarkStart w:id="518" w:name="_Toc2778358"/>
      <w:bookmarkStart w:id="519" w:name="_Toc2855211"/>
      <w:bookmarkStart w:id="520" w:name="_Toc4596288"/>
      <w:bookmarkStart w:id="521" w:name="_Toc528232"/>
      <w:bookmarkStart w:id="522" w:name="_Toc1555296"/>
      <w:bookmarkStart w:id="523" w:name="_Toc1555424"/>
      <w:bookmarkStart w:id="524" w:name="_Toc1555529"/>
      <w:bookmarkStart w:id="525" w:name="_Toc1555636"/>
      <w:bookmarkStart w:id="526" w:name="_Toc1555739"/>
      <w:bookmarkStart w:id="527" w:name="_Toc1555970"/>
      <w:bookmarkStart w:id="528" w:name="_Toc2778359"/>
      <w:bookmarkStart w:id="529" w:name="_Toc2855212"/>
      <w:bookmarkStart w:id="530" w:name="_Toc4596289"/>
      <w:bookmarkStart w:id="531" w:name="_Toc528233"/>
      <w:bookmarkStart w:id="532" w:name="_Toc1555297"/>
      <w:bookmarkStart w:id="533" w:name="_Toc1555425"/>
      <w:bookmarkStart w:id="534" w:name="_Toc1555530"/>
      <w:bookmarkStart w:id="535" w:name="_Toc1555637"/>
      <w:bookmarkStart w:id="536" w:name="_Toc1555740"/>
      <w:bookmarkStart w:id="537" w:name="_Toc1555971"/>
      <w:bookmarkStart w:id="538" w:name="_Toc2778360"/>
      <w:bookmarkStart w:id="539" w:name="_Toc2855213"/>
      <w:bookmarkStart w:id="540" w:name="_Toc4596290"/>
      <w:bookmarkStart w:id="541" w:name="_Toc528234"/>
      <w:bookmarkStart w:id="542" w:name="_Toc1555298"/>
      <w:bookmarkStart w:id="543" w:name="_Toc1555426"/>
      <w:bookmarkStart w:id="544" w:name="_Toc1555531"/>
      <w:bookmarkStart w:id="545" w:name="_Toc1555638"/>
      <w:bookmarkStart w:id="546" w:name="_Toc1555741"/>
      <w:bookmarkStart w:id="547" w:name="_Toc1555972"/>
      <w:bookmarkStart w:id="548" w:name="_Toc2778361"/>
      <w:bookmarkStart w:id="549" w:name="_Toc2855214"/>
      <w:bookmarkStart w:id="550" w:name="_Toc4596291"/>
      <w:bookmarkStart w:id="551" w:name="_Toc528235"/>
      <w:bookmarkStart w:id="552" w:name="_Toc1555299"/>
      <w:bookmarkStart w:id="553" w:name="_Toc1555427"/>
      <w:bookmarkStart w:id="554" w:name="_Toc1555532"/>
      <w:bookmarkStart w:id="555" w:name="_Toc1555639"/>
      <w:bookmarkStart w:id="556" w:name="_Toc1555742"/>
      <w:bookmarkStart w:id="557" w:name="_Toc1555973"/>
      <w:bookmarkStart w:id="558" w:name="_Toc2778362"/>
      <w:bookmarkStart w:id="559" w:name="_Toc2855215"/>
      <w:bookmarkStart w:id="560" w:name="_Toc4596292"/>
      <w:bookmarkStart w:id="561" w:name="_Toc528236"/>
      <w:bookmarkStart w:id="562" w:name="_Toc1555300"/>
      <w:bookmarkStart w:id="563" w:name="_Toc1555428"/>
      <w:bookmarkStart w:id="564" w:name="_Toc1555533"/>
      <w:bookmarkStart w:id="565" w:name="_Toc1555640"/>
      <w:bookmarkStart w:id="566" w:name="_Toc1555743"/>
      <w:bookmarkStart w:id="567" w:name="_Toc1555974"/>
      <w:bookmarkStart w:id="568" w:name="_Toc2778363"/>
      <w:bookmarkStart w:id="569" w:name="_Toc2855216"/>
      <w:bookmarkStart w:id="570" w:name="_Toc4596293"/>
      <w:bookmarkStart w:id="571" w:name="_Toc528237"/>
      <w:bookmarkStart w:id="572" w:name="_Toc1555301"/>
      <w:bookmarkStart w:id="573" w:name="_Toc1555429"/>
      <w:bookmarkStart w:id="574" w:name="_Toc1555534"/>
      <w:bookmarkStart w:id="575" w:name="_Toc1555641"/>
      <w:bookmarkStart w:id="576" w:name="_Toc1555744"/>
      <w:bookmarkStart w:id="577" w:name="_Toc1555975"/>
      <w:bookmarkStart w:id="578" w:name="_Toc2778364"/>
      <w:bookmarkStart w:id="579" w:name="_Toc2855217"/>
      <w:bookmarkStart w:id="580" w:name="_Toc4596294"/>
      <w:bookmarkStart w:id="581" w:name="_Toc528238"/>
      <w:bookmarkStart w:id="582" w:name="_Toc1555302"/>
      <w:bookmarkStart w:id="583" w:name="_Toc1555430"/>
      <w:bookmarkStart w:id="584" w:name="_Toc1555535"/>
      <w:bookmarkStart w:id="585" w:name="_Toc1555642"/>
      <w:bookmarkStart w:id="586" w:name="_Toc1555745"/>
      <w:bookmarkStart w:id="587" w:name="_Toc1555976"/>
      <w:bookmarkStart w:id="588" w:name="_Toc2778365"/>
      <w:bookmarkStart w:id="589" w:name="_Toc2855218"/>
      <w:bookmarkStart w:id="590" w:name="_Toc4596295"/>
      <w:bookmarkStart w:id="591" w:name="_Toc527534443"/>
      <w:bookmarkStart w:id="592" w:name="_Toc535846202"/>
      <w:bookmarkStart w:id="593" w:name="_Toc535846694"/>
      <w:bookmarkStart w:id="594" w:name="_Toc535846878"/>
      <w:bookmarkStart w:id="595" w:name="_Toc535846920"/>
      <w:bookmarkStart w:id="596" w:name="_Toc535846995"/>
      <w:bookmarkStart w:id="597" w:name="_Toc528239"/>
      <w:bookmarkStart w:id="598" w:name="_Toc1555303"/>
      <w:bookmarkStart w:id="599" w:name="_Toc1555431"/>
      <w:bookmarkStart w:id="600" w:name="_Toc1555536"/>
      <w:bookmarkStart w:id="601" w:name="_Toc1555643"/>
      <w:bookmarkStart w:id="602" w:name="_Toc1555746"/>
      <w:bookmarkStart w:id="603" w:name="_Toc1555977"/>
      <w:bookmarkStart w:id="604" w:name="_Toc2778366"/>
      <w:bookmarkStart w:id="605" w:name="_Toc2855219"/>
      <w:bookmarkStart w:id="606" w:name="_Toc4596296"/>
      <w:bookmarkStart w:id="607" w:name="_Toc350498892"/>
      <w:bookmarkStart w:id="608" w:name="_Toc21596627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r w:rsidRPr="001C077B">
        <w:lastRenderedPageBreak/>
        <w:t>V</w:t>
      </w:r>
      <w:r w:rsidR="00C7294E" w:rsidRPr="001C077B">
        <w:t>istes</w:t>
      </w:r>
      <w:bookmarkEnd w:id="607"/>
      <w:bookmarkEnd w:id="608"/>
    </w:p>
    <w:p w14:paraId="2F0D8E25" w14:textId="1BD8FBAC" w:rsidR="007C4C1B" w:rsidRPr="001C077B" w:rsidRDefault="0EB12E28" w:rsidP="70736360">
      <w:pPr>
        <w:pStyle w:val="Heading2"/>
        <w:rPr>
          <w:lang w:val="ca-ES"/>
        </w:rPr>
      </w:pPr>
      <w:bookmarkStart w:id="609" w:name="_Toc21596628"/>
      <w:r w:rsidRPr="001C077B">
        <w:rPr>
          <w:lang w:val="ca-ES"/>
        </w:rPr>
        <w:t>Vista de Context</w:t>
      </w:r>
      <w:bookmarkEnd w:id="609"/>
    </w:p>
    <w:p w14:paraId="6DEF2ACD" w14:textId="4253DA8A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Aportar un</w:t>
      </w:r>
      <w:r w:rsidR="003E02C9" w:rsidRPr="001C077B">
        <w:rPr>
          <w:i/>
          <w:iCs/>
          <w:color w:val="0070C0"/>
        </w:rPr>
        <w:t xml:space="preserve"> diagrama </w:t>
      </w:r>
      <w:r w:rsidR="00214F87" w:rsidRPr="001C077B">
        <w:rPr>
          <w:i/>
          <w:iCs/>
          <w:color w:val="0070C0"/>
        </w:rPr>
        <w:t>de la solució</w:t>
      </w:r>
      <w:r w:rsidR="001C2078" w:rsidRPr="001C077B">
        <w:rPr>
          <w:i/>
          <w:iCs/>
          <w:color w:val="0070C0"/>
        </w:rPr>
        <w:t xml:space="preserve"> i 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483548E1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Hyperlink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ListParagraph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ListParagraph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ListParagraph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ListParagraph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77777777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Nota: Les regles de firewall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bleGrid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343C5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343C5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343C5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Sftp</w:t>
            </w:r>
          </w:p>
          <w:p w14:paraId="5A018F85" w14:textId="374B6CE5" w:rsidR="00F82829" w:rsidRPr="001C077B" w:rsidRDefault="00343C5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343C5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343C5A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74BA8AB7" w:rsidR="00D23A52" w:rsidRPr="001C077B" w:rsidRDefault="008F23B4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 </w:t>
            </w:r>
            <w:r w:rsidR="00D23A52"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Pr="001C077B">
              <w:rPr>
                <w:i/>
                <w:iCs/>
                <w:color w:val="0070C0"/>
              </w:rPr>
              <w:t>etc</w:t>
            </w:r>
            <w:proofErr w:type="spellEnd"/>
            <w:r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bleGrid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23B440AE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 la Generalitat amb accés a la part privada. Autenticat amb VÀlid.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lastRenderedPageBreak/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Admin</w:t>
            </w:r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Heading2"/>
        <w:rPr>
          <w:lang w:val="ca-ES"/>
        </w:rPr>
      </w:pPr>
      <w:bookmarkStart w:id="610" w:name="_Toc350498895"/>
      <w:bookmarkStart w:id="611" w:name="_Toc21596629"/>
      <w:r w:rsidRPr="001C077B">
        <w:rPr>
          <w:lang w:val="ca-ES"/>
        </w:rPr>
        <w:t>Vista Funcional</w:t>
      </w:r>
      <w:bookmarkEnd w:id="610"/>
      <w:bookmarkEnd w:id="611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1679872C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Hyperlink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343C5A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343C5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343C5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343C5A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1EB7F392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del framework del gestor de continguts web transversal?</w:t>
            </w:r>
          </w:p>
          <w:p w14:paraId="24E70920" w14:textId="017249E3" w:rsidR="00FC4840" w:rsidRPr="001C077B" w:rsidRDefault="00343C5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343C5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343C5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343C5A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Heading2"/>
        <w:rPr>
          <w:lang w:val="ca-ES"/>
        </w:rPr>
      </w:pPr>
      <w:bookmarkStart w:id="612" w:name="_Toc535846882"/>
      <w:bookmarkStart w:id="613" w:name="_Toc535846924"/>
      <w:bookmarkStart w:id="614" w:name="_Toc535846999"/>
      <w:bookmarkStart w:id="615" w:name="_Toc528243"/>
      <w:bookmarkStart w:id="616" w:name="_Toc1555307"/>
      <w:bookmarkStart w:id="617" w:name="_Toc1555435"/>
      <w:bookmarkStart w:id="618" w:name="_Toc1555540"/>
      <w:bookmarkStart w:id="619" w:name="_Toc1555647"/>
      <w:bookmarkStart w:id="620" w:name="_Toc1555750"/>
      <w:bookmarkStart w:id="621" w:name="_Toc1555981"/>
      <w:bookmarkStart w:id="622" w:name="_Toc2778370"/>
      <w:bookmarkStart w:id="623" w:name="_Toc2855223"/>
      <w:bookmarkStart w:id="624" w:name="_Toc4596300"/>
      <w:bookmarkStart w:id="625" w:name="_Toc535846883"/>
      <w:bookmarkStart w:id="626" w:name="_Toc535846925"/>
      <w:bookmarkStart w:id="627" w:name="_Toc535847000"/>
      <w:bookmarkStart w:id="628" w:name="_Toc528244"/>
      <w:bookmarkStart w:id="629" w:name="_Toc1555308"/>
      <w:bookmarkStart w:id="630" w:name="_Toc1555436"/>
      <w:bookmarkStart w:id="631" w:name="_Toc1555541"/>
      <w:bookmarkStart w:id="632" w:name="_Toc1555648"/>
      <w:bookmarkStart w:id="633" w:name="_Toc1555751"/>
      <w:bookmarkStart w:id="634" w:name="_Toc1555982"/>
      <w:bookmarkStart w:id="635" w:name="_Toc2778371"/>
      <w:bookmarkStart w:id="636" w:name="_Toc2855224"/>
      <w:bookmarkStart w:id="637" w:name="_Toc4596301"/>
      <w:bookmarkStart w:id="638" w:name="_Toc535846884"/>
      <w:bookmarkStart w:id="639" w:name="_Toc535846926"/>
      <w:bookmarkStart w:id="640" w:name="_Toc535847001"/>
      <w:bookmarkStart w:id="641" w:name="_Toc528245"/>
      <w:bookmarkStart w:id="642" w:name="_Toc1555309"/>
      <w:bookmarkStart w:id="643" w:name="_Toc1555437"/>
      <w:bookmarkStart w:id="644" w:name="_Toc1555542"/>
      <w:bookmarkStart w:id="645" w:name="_Toc1555649"/>
      <w:bookmarkStart w:id="646" w:name="_Toc1555752"/>
      <w:bookmarkStart w:id="647" w:name="_Toc1555983"/>
      <w:bookmarkStart w:id="648" w:name="_Toc2778372"/>
      <w:bookmarkStart w:id="649" w:name="_Toc2855225"/>
      <w:bookmarkStart w:id="650" w:name="_Toc4596302"/>
      <w:bookmarkStart w:id="651" w:name="_Toc350498897"/>
      <w:bookmarkStart w:id="652" w:name="_Toc21596630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r w:rsidRPr="001C077B">
        <w:rPr>
          <w:lang w:val="ca-ES"/>
        </w:rPr>
        <w:lastRenderedPageBreak/>
        <w:t>Vista d’Informació</w:t>
      </w:r>
      <w:bookmarkEnd w:id="651"/>
      <w:bookmarkEnd w:id="652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343C5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343C5A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343C5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343C5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21E7FB9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Hyperlink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Hyperlink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343C5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343C5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343C5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343C5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343C5A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0D60E4D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Hyperlink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Hyperlink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343C5A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343C5A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343C5A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343C5A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3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3F4EEDC9" w14:textId="4FF14EBB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95D58DF" w:rsidR="00AC6B54" w:rsidRPr="001C077B" w:rsidRDefault="00AC6B54" w:rsidP="00C741E6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Link al </w:t>
            </w:r>
            <w:hyperlink r:id="rId19" w:history="1">
              <w:r w:rsidRPr="001C077B">
                <w:rPr>
                  <w:rStyle w:val="Hyperlink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343C5A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343C5A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1580852C" w14:textId="00F7EE60" w:rsidR="00B1450D" w:rsidRPr="001C077B" w:rsidRDefault="70736360" w:rsidP="70736360">
      <w:pPr>
        <w:pStyle w:val="Heading2"/>
        <w:rPr>
          <w:lang w:val="ca-ES"/>
        </w:rPr>
      </w:pPr>
      <w:bookmarkStart w:id="654" w:name="_Toc21596631"/>
      <w:r w:rsidRPr="001C077B">
        <w:rPr>
          <w:lang w:val="ca-ES"/>
        </w:rPr>
        <w:t>Vista de Concurrència</w:t>
      </w:r>
      <w:bookmarkEnd w:id="653"/>
      <w:bookmarkEnd w:id="654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>, batch</w:t>
            </w:r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4A645673" w14:textId="77777777" w:rsidR="00053869" w:rsidRPr="001C077B" w:rsidRDefault="00053869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15A9204D" w14:textId="77777777" w:rsidR="00A7394D" w:rsidRPr="001C077B" w:rsidRDefault="00A7394D" w:rsidP="70736360">
      <w:pPr>
        <w:rPr>
          <w:i/>
          <w:iCs/>
          <w:color w:val="0070C0"/>
        </w:rPr>
      </w:pPr>
    </w:p>
    <w:p w14:paraId="29121961" w14:textId="6DEB8A38" w:rsidR="00B1450D" w:rsidRPr="001C077B" w:rsidRDefault="70736360" w:rsidP="70736360">
      <w:pPr>
        <w:pStyle w:val="Heading2"/>
        <w:rPr>
          <w:lang w:val="ca-ES"/>
        </w:rPr>
      </w:pPr>
      <w:bookmarkStart w:id="655" w:name="_Toc350498899"/>
      <w:bookmarkStart w:id="656" w:name="_Toc21596632"/>
      <w:r w:rsidRPr="001C077B">
        <w:rPr>
          <w:lang w:val="ca-ES"/>
        </w:rPr>
        <w:t>Vista de Desenvolupament</w:t>
      </w:r>
      <w:bookmarkEnd w:id="655"/>
      <w:bookmarkEnd w:id="656"/>
    </w:p>
    <w:p w14:paraId="6E4FCD7F" w14:textId="343BEA37" w:rsidR="00C2440A" w:rsidRPr="001C077B" w:rsidRDefault="00413288" w:rsidP="00C2440A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 xml:space="preserve">Descriure l’arquitectura que </w:t>
      </w:r>
      <w:r w:rsidR="000F18F3" w:rsidRPr="001C077B">
        <w:rPr>
          <w:i/>
          <w:iCs/>
          <w:color w:val="0070C0"/>
        </w:rPr>
        <w:t>dona</w:t>
      </w:r>
      <w:r w:rsidR="0066380B" w:rsidRPr="001C077B">
        <w:rPr>
          <w:i/>
          <w:iCs/>
          <w:color w:val="0070C0"/>
        </w:rPr>
        <w:t xml:space="preserve"> suport a</w:t>
      </w:r>
      <w:r w:rsidR="00F22338" w:rsidRPr="001C077B">
        <w:rPr>
          <w:i/>
          <w:iCs/>
          <w:color w:val="0070C0"/>
        </w:rPr>
        <w:t>l procés de desenvolupament del</w:t>
      </w:r>
      <w:r w:rsidR="0066380B" w:rsidRPr="001C077B">
        <w:rPr>
          <w:i/>
          <w:iCs/>
          <w:color w:val="0070C0"/>
        </w:rPr>
        <w:t xml:space="preserve"> software</w:t>
      </w:r>
      <w:r w:rsidR="00C2440A" w:rsidRPr="001C077B">
        <w:rPr>
          <w:i/>
          <w:iCs/>
          <w:color w:val="0070C0"/>
        </w:rPr>
        <w:t xml:space="preserve"> L’objectiu d’aquesta vista </w:t>
      </w:r>
      <w:r w:rsidR="000F18F3" w:rsidRPr="001C077B">
        <w:rPr>
          <w:i/>
          <w:iCs/>
          <w:color w:val="0070C0"/>
        </w:rPr>
        <w:t>é</w:t>
      </w:r>
      <w:r w:rsidR="00C2440A" w:rsidRPr="001C077B">
        <w:rPr>
          <w:i/>
          <w:iCs/>
          <w:color w:val="0070C0"/>
        </w:rPr>
        <w:t>s conèixer de quina forma est</w:t>
      </w:r>
      <w:r w:rsidR="000F18F3" w:rsidRPr="001C077B">
        <w:rPr>
          <w:i/>
          <w:iCs/>
          <w:color w:val="0070C0"/>
        </w:rPr>
        <w:t>à</w:t>
      </w:r>
      <w:r w:rsidR="00C2440A" w:rsidRPr="001C077B">
        <w:rPr>
          <w:i/>
          <w:iCs/>
          <w:color w:val="0070C0"/>
        </w:rPr>
        <w:t xml:space="preserve"> estructurat el servei internament, diferencies entre capes, artefactes diferenciats, accés a dades.</w:t>
      </w:r>
    </w:p>
    <w:p w14:paraId="41BB243E" w14:textId="6009AD72" w:rsidR="00F22338" w:rsidRPr="001C077B" w:rsidRDefault="00F22338" w:rsidP="00A7394D">
      <w:pPr>
        <w:rPr>
          <w:color w:val="00206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542C4D" w:rsidRPr="001C077B" w14:paraId="79844525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4B6E80AA" w14:textId="716733E1" w:rsidR="00542C4D" w:rsidRPr="001C077B" w:rsidRDefault="00542C4D" w:rsidP="007B6ABE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782D83A3" w14:textId="7428EB24" w:rsidR="00542C4D" w:rsidRPr="001C077B" w:rsidRDefault="00542C4D" w:rsidP="007B6ABE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542C4D" w:rsidRPr="001C077B" w14:paraId="31BD45F6" w14:textId="77777777" w:rsidTr="002A6795">
        <w:trPr>
          <w:trHeight w:val="1347"/>
        </w:trPr>
        <w:tc>
          <w:tcPr>
            <w:tcW w:w="2830" w:type="dxa"/>
            <w:hideMark/>
          </w:tcPr>
          <w:p w14:paraId="515B1851" w14:textId="21190357" w:rsidR="00542C4D" w:rsidRPr="001C077B" w:rsidRDefault="00542C4D" w:rsidP="007B6ABE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Tecnologies de desenvolupament</w:t>
            </w:r>
          </w:p>
        </w:tc>
        <w:tc>
          <w:tcPr>
            <w:tcW w:w="6237" w:type="dxa"/>
          </w:tcPr>
          <w:p w14:paraId="21C365FF" w14:textId="4F50A25B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Detallar quines tecnologies s'utilitzen per cada una de les capes i les seves versions.</w:t>
            </w:r>
          </w:p>
          <w:p w14:paraId="63715D0A" w14:textId="77777777" w:rsidR="00542C4D" w:rsidRPr="001C077B" w:rsidRDefault="00542C4D" w:rsidP="007B6ABE">
            <w:pPr>
              <w:rPr>
                <w:i/>
                <w:iCs/>
                <w:color w:val="0070C0"/>
              </w:rPr>
            </w:pPr>
          </w:p>
          <w:p w14:paraId="0071737F" w14:textId="6047137C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Exemple:</w:t>
            </w:r>
          </w:p>
          <w:p w14:paraId="36BFCFBA" w14:textId="67389322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Angular 6.0</w:t>
            </w:r>
          </w:p>
          <w:p w14:paraId="6F60C720" w14:textId="6A9B350D" w:rsidR="00C2440A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Framework Canigó 3.4</w:t>
            </w:r>
          </w:p>
          <w:p w14:paraId="377EB83E" w14:textId="35B81A7E" w:rsidR="00542C4D" w:rsidRPr="001C077B" w:rsidRDefault="00542C4D" w:rsidP="00542C4D">
            <w:pPr>
              <w:rPr>
                <w:i/>
                <w:iCs/>
                <w:color w:val="0070C0"/>
              </w:rPr>
            </w:pPr>
          </w:p>
        </w:tc>
      </w:tr>
      <w:tr w:rsidR="00542C4D" w:rsidRPr="001C077B" w14:paraId="507B4556" w14:textId="77777777" w:rsidTr="00542C4D">
        <w:trPr>
          <w:trHeight w:val="290"/>
        </w:trPr>
        <w:tc>
          <w:tcPr>
            <w:tcW w:w="2830" w:type="dxa"/>
            <w:hideMark/>
          </w:tcPr>
          <w:p w14:paraId="7B1C7AD3" w14:textId="59E3C492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Identificar software / Llibreries de tercers utilitzades.</w:t>
            </w:r>
          </w:p>
        </w:tc>
        <w:tc>
          <w:tcPr>
            <w:tcW w:w="6237" w:type="dxa"/>
          </w:tcPr>
          <w:p w14:paraId="15030615" w14:textId="68E6D521" w:rsidR="00542C4D" w:rsidRPr="001C077B" w:rsidRDefault="00542C4D" w:rsidP="007B6ABE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Nota:</w:t>
            </w:r>
            <w:r w:rsidRPr="001C077B">
              <w:rPr>
                <w:i/>
                <w:iCs/>
                <w:color w:val="0070C0"/>
              </w:rPr>
              <w:t xml:space="preserve"> Si estan a Maven Central o NPM no </w:t>
            </w:r>
            <w:r w:rsidR="000F18F3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especificar.</w:t>
            </w:r>
          </w:p>
        </w:tc>
      </w:tr>
      <w:tr w:rsidR="00542C4D" w:rsidRPr="001C077B" w14:paraId="32A83A8C" w14:textId="77777777" w:rsidTr="00542C4D">
        <w:trPr>
          <w:trHeight w:val="1160"/>
        </w:trPr>
        <w:tc>
          <w:tcPr>
            <w:tcW w:w="2830" w:type="dxa"/>
            <w:hideMark/>
          </w:tcPr>
          <w:p w14:paraId="241FE3E3" w14:textId="77777777" w:rsidR="00542C4D" w:rsidRPr="001C077B" w:rsidRDefault="00542C4D" w:rsidP="007B6ABE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Principis i estàndards seguits en el disseny i desenvolupament del codi</w:t>
            </w:r>
          </w:p>
        </w:tc>
        <w:tc>
          <w:tcPr>
            <w:tcW w:w="6237" w:type="dxa"/>
          </w:tcPr>
          <w:p w14:paraId="02F70290" w14:textId="0A900294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Indicar els </w:t>
            </w:r>
            <w:hyperlink r:id="rId20" w:history="1">
              <w:r w:rsidRPr="001C077B">
                <w:rPr>
                  <w:rStyle w:val="Hyperlink"/>
                  <w:iCs/>
                </w:rPr>
                <w:t>Principis d’Arquitectura</w:t>
              </w:r>
            </w:hyperlink>
            <w:r w:rsidRPr="001C077B">
              <w:rPr>
                <w:iCs/>
                <w:color w:val="000000" w:themeColor="text1"/>
              </w:rPr>
              <w:t xml:space="preserve"> que es segueixen respecte al disseny i el desenvolupament.</w:t>
            </w:r>
          </w:p>
          <w:p w14:paraId="4B9161E8" w14:textId="50369136" w:rsidR="00542C4D" w:rsidRPr="001C077B" w:rsidRDefault="00542C4D" w:rsidP="0057026F">
            <w:pPr>
              <w:rPr>
                <w:iCs/>
                <w:color w:val="000000" w:themeColor="text1"/>
              </w:rPr>
            </w:pPr>
          </w:p>
          <w:p w14:paraId="4C475D87" w14:textId="38665AA3" w:rsidR="00542C4D" w:rsidRPr="001C077B" w:rsidRDefault="00343C5A" w:rsidP="00542C4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29158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54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Segregació de funcions</w:t>
            </w:r>
          </w:p>
          <w:p w14:paraId="730D904D" w14:textId="0B8E64AD" w:rsidR="00542C4D" w:rsidRPr="001C077B" w:rsidRDefault="00343C5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17479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desacoblada</w:t>
            </w:r>
          </w:p>
          <w:p w14:paraId="6A65D8AD" w14:textId="6C576686" w:rsidR="00542C4D" w:rsidRPr="001C077B" w:rsidRDefault="00343C5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435878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Arquitectura orientada a Serveis</w:t>
            </w:r>
          </w:p>
          <w:p w14:paraId="603644AE" w14:textId="5E9552D8" w:rsidR="00542C4D" w:rsidRPr="001C077B" w:rsidRDefault="00343C5A" w:rsidP="0057026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198909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Reutilització de funcions</w:t>
            </w:r>
          </w:p>
          <w:p w14:paraId="6BF4326D" w14:textId="7E5DF652" w:rsidR="00542C4D" w:rsidRPr="001C077B" w:rsidRDefault="00343C5A" w:rsidP="0057026F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90857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1D5E5F4" w14:textId="0751E614" w:rsidR="00542C4D" w:rsidRPr="001C077B" w:rsidRDefault="00542C4D" w:rsidP="0057026F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542C4D" w:rsidRPr="001C077B" w14:paraId="2B39443F" w14:textId="77777777" w:rsidTr="00542C4D">
        <w:trPr>
          <w:trHeight w:val="1160"/>
        </w:trPr>
        <w:tc>
          <w:tcPr>
            <w:tcW w:w="2830" w:type="dxa"/>
          </w:tcPr>
          <w:p w14:paraId="60EEF070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Repositori de codi</w:t>
            </w:r>
          </w:p>
          <w:p w14:paraId="498AD779" w14:textId="77777777" w:rsidR="00542C4D" w:rsidRPr="001C077B" w:rsidRDefault="00542C4D" w:rsidP="00A2219E"/>
          <w:p w14:paraId="6E790E2D" w14:textId="77777777" w:rsidR="00542C4D" w:rsidRPr="001C077B" w:rsidRDefault="00542C4D" w:rsidP="00A2219E"/>
          <w:p w14:paraId="3521D0A8" w14:textId="77777777" w:rsidR="00542C4D" w:rsidRPr="001C077B" w:rsidRDefault="00542C4D" w:rsidP="00A2219E"/>
          <w:p w14:paraId="6D4E7DB1" w14:textId="77777777" w:rsidR="00542C4D" w:rsidRPr="001C077B" w:rsidRDefault="00542C4D" w:rsidP="00A2219E"/>
          <w:p w14:paraId="7738E622" w14:textId="77777777" w:rsidR="00542C4D" w:rsidRPr="001C077B" w:rsidRDefault="00542C4D" w:rsidP="00A2219E"/>
          <w:p w14:paraId="5CE1A9D9" w14:textId="77777777" w:rsidR="00542C4D" w:rsidRPr="001C077B" w:rsidRDefault="00542C4D" w:rsidP="00A2219E"/>
          <w:p w14:paraId="583DE1A4" w14:textId="77777777" w:rsidR="00542C4D" w:rsidRPr="001C077B" w:rsidRDefault="00542C4D" w:rsidP="00A2219E"/>
          <w:p w14:paraId="59063B6D" w14:textId="77777777" w:rsidR="00542C4D" w:rsidRPr="001C077B" w:rsidRDefault="00542C4D" w:rsidP="00A2219E"/>
          <w:p w14:paraId="5657F8FB" w14:textId="77777777" w:rsidR="00542C4D" w:rsidRPr="001C077B" w:rsidRDefault="00542C4D" w:rsidP="00A2219E">
            <w:pPr>
              <w:rPr>
                <w:b/>
                <w:iCs/>
                <w:color w:val="000000" w:themeColor="text1"/>
              </w:rPr>
            </w:pPr>
          </w:p>
        </w:tc>
        <w:tc>
          <w:tcPr>
            <w:tcW w:w="6237" w:type="dxa"/>
          </w:tcPr>
          <w:p w14:paraId="6E9BD5B4" w14:textId="61B56D46" w:rsidR="00542C4D" w:rsidRPr="001C077B" w:rsidRDefault="00542C4D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Informació del repositori on es puja el codi font.</w:t>
            </w:r>
          </w:p>
          <w:p w14:paraId="082E12AA" w14:textId="77777777" w:rsidR="00D86611" w:rsidRPr="001C077B" w:rsidRDefault="00D86611" w:rsidP="00542C4D">
            <w:pPr>
              <w:jc w:val="left"/>
              <w:rPr>
                <w:iCs/>
                <w:color w:val="000000" w:themeColor="text1"/>
              </w:rPr>
            </w:pPr>
          </w:p>
          <w:p w14:paraId="09D19D2D" w14:textId="6A8EBD60" w:rsidR="00542C4D" w:rsidRPr="001C077B" w:rsidRDefault="00A5268E" w:rsidP="00542C4D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generals:</w:t>
            </w:r>
          </w:p>
          <w:p w14:paraId="0BC15108" w14:textId="549FE4A2" w:rsidR="00542C4D" w:rsidRPr="001C077B" w:rsidRDefault="00343C5A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932067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 xml:space="preserve">Git Corporatiu (GitLab) </w:t>
            </w:r>
          </w:p>
          <w:p w14:paraId="4B83AC42" w14:textId="5CDAE7DF" w:rsidR="00542C4D" w:rsidRPr="001C077B" w:rsidRDefault="00343C5A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785387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Host, SAP o paquets</w:t>
            </w:r>
          </w:p>
          <w:p w14:paraId="4F036066" w14:textId="77777777" w:rsidR="00D86611" w:rsidRPr="001C077B" w:rsidRDefault="00D86611" w:rsidP="00A2219E">
            <w:pPr>
              <w:jc w:val="left"/>
              <w:rPr>
                <w:iCs/>
                <w:color w:val="000000" w:themeColor="text1"/>
              </w:rPr>
            </w:pPr>
          </w:p>
          <w:p w14:paraId="3AF3BE4C" w14:textId="6D4B9A34" w:rsidR="00A5268E" w:rsidRPr="001C077B" w:rsidRDefault="00A5268E" w:rsidP="00A2219E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Repositoris particulars departamentals:</w:t>
            </w:r>
          </w:p>
          <w:p w14:paraId="2A899E45" w14:textId="682DBCDE" w:rsidR="00542C4D" w:rsidRPr="001C077B" w:rsidRDefault="00343C5A" w:rsidP="00063B1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508694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Bamboo de Salut</w:t>
            </w:r>
          </w:p>
          <w:p w14:paraId="34ECF5D1" w14:textId="583EC8FA" w:rsidR="00542C4D" w:rsidRPr="001C077B" w:rsidRDefault="00343C5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3350415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d’Agaur</w:t>
            </w:r>
          </w:p>
          <w:p w14:paraId="019F21D4" w14:textId="6C73428C" w:rsidR="00542C4D" w:rsidRPr="001C077B" w:rsidRDefault="00343C5A" w:rsidP="00A2219E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0172253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l’Agencia d’Habitatge</w:t>
            </w:r>
          </w:p>
          <w:p w14:paraId="50E17FC1" w14:textId="09898A55" w:rsidR="00542C4D" w:rsidRPr="001C077B" w:rsidRDefault="00343C5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12237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de TSF</w:t>
            </w:r>
          </w:p>
          <w:p w14:paraId="75EF02BA" w14:textId="2DF5A2B6" w:rsidR="00542C4D" w:rsidRPr="001C077B" w:rsidRDefault="00343C5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0891009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d’Incasòl</w:t>
            </w:r>
          </w:p>
          <w:p w14:paraId="6D488949" w14:textId="1F80E98D" w:rsidR="00542C4D" w:rsidRPr="001C077B" w:rsidRDefault="00343C5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14818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SVN d’Interior</w:t>
            </w:r>
          </w:p>
          <w:p w14:paraId="12C7AF22" w14:textId="438A15A1" w:rsidR="00542C4D" w:rsidRPr="001C077B" w:rsidRDefault="00343C5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40243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Quickbuild de Presidència</w:t>
            </w:r>
          </w:p>
          <w:p w14:paraId="4B4E5211" w14:textId="77777777" w:rsidR="00D86611" w:rsidRPr="001C077B" w:rsidRDefault="00D86611" w:rsidP="00A2219E">
            <w:pPr>
              <w:rPr>
                <w:iCs/>
                <w:color w:val="000000" w:themeColor="text1"/>
              </w:rPr>
            </w:pPr>
          </w:p>
          <w:p w14:paraId="37CFC43E" w14:textId="441BB4D7" w:rsidR="00542C4D" w:rsidRPr="001C077B" w:rsidRDefault="00343C5A" w:rsidP="00A2219E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658235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 / Excepcions:</w:t>
            </w:r>
          </w:p>
          <w:p w14:paraId="04A6D65A" w14:textId="666EBC02" w:rsidR="00542C4D" w:rsidRPr="001C077B" w:rsidRDefault="00542C4D" w:rsidP="00A2219E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En cas d'excepció, detallar el motiu per qu</w:t>
            </w:r>
            <w:r w:rsidR="000F18F3" w:rsidRPr="001C077B">
              <w:rPr>
                <w:i/>
                <w:iCs/>
                <w:color w:val="0070C0"/>
              </w:rPr>
              <w:t>è</w:t>
            </w:r>
            <w:r w:rsidRPr="001C077B">
              <w:rPr>
                <w:i/>
                <w:iCs/>
                <w:color w:val="0070C0"/>
              </w:rPr>
              <w:t xml:space="preserve"> no es pot custodiar el codi font.</w:t>
            </w:r>
          </w:p>
          <w:p w14:paraId="07F7935F" w14:textId="3C1B76BC" w:rsidR="009D743E" w:rsidRPr="001C077B" w:rsidRDefault="009D743E" w:rsidP="00A2219E">
            <w:pPr>
              <w:rPr>
                <w:i/>
                <w:iCs/>
                <w:color w:val="000000" w:themeColor="text1"/>
              </w:rPr>
            </w:pPr>
          </w:p>
        </w:tc>
      </w:tr>
      <w:tr w:rsidR="00542C4D" w:rsidRPr="001C077B" w14:paraId="7F5B423C" w14:textId="77777777" w:rsidTr="00542C4D">
        <w:trPr>
          <w:trHeight w:val="1160"/>
        </w:trPr>
        <w:tc>
          <w:tcPr>
            <w:tcW w:w="2830" w:type="dxa"/>
          </w:tcPr>
          <w:p w14:paraId="137D9B16" w14:textId="54A6C4DA" w:rsidR="00542C4D" w:rsidRPr="001C077B" w:rsidRDefault="00542C4D" w:rsidP="00374AA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Identificar jocs de caràcters </w:t>
            </w:r>
          </w:p>
        </w:tc>
        <w:tc>
          <w:tcPr>
            <w:tcW w:w="6237" w:type="dxa"/>
          </w:tcPr>
          <w:p w14:paraId="1A935AA9" w14:textId="5B0CE60D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Indicar quin serà el joc de caràcters que s'utilitzarà.</w:t>
            </w:r>
          </w:p>
          <w:p w14:paraId="18E2717E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217BA1AE" w14:textId="40D040CD" w:rsidR="00542C4D" w:rsidRPr="001C077B" w:rsidRDefault="00343C5A" w:rsidP="00542C4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110335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42C4D" w:rsidRPr="001C077B">
              <w:rPr>
                <w:iCs/>
                <w:color w:val="000000" w:themeColor="text1"/>
              </w:rPr>
              <w:t xml:space="preserve">  UTF8</w:t>
            </w:r>
          </w:p>
          <w:p w14:paraId="202964F4" w14:textId="3C5E391F" w:rsidR="00542C4D" w:rsidRPr="001C077B" w:rsidRDefault="00343C5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144049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UTF16</w:t>
            </w:r>
          </w:p>
          <w:p w14:paraId="35C113F8" w14:textId="4E1EFC8F" w:rsidR="00542C4D" w:rsidRPr="001C077B" w:rsidRDefault="00343C5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661095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ISO8859-P15</w:t>
            </w:r>
          </w:p>
          <w:p w14:paraId="7D77F60B" w14:textId="41DF7122" w:rsidR="00542C4D" w:rsidRPr="001C077B" w:rsidRDefault="00343C5A" w:rsidP="00374AAC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4369824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542C4D" w:rsidRPr="001C077B">
              <w:rPr>
                <w:iCs/>
                <w:color w:val="000000" w:themeColor="text1"/>
              </w:rPr>
              <w:t>Altres:</w:t>
            </w:r>
          </w:p>
          <w:p w14:paraId="043D8DF1" w14:textId="77777777" w:rsidR="00542C4D" w:rsidRPr="001C077B" w:rsidRDefault="00542C4D" w:rsidP="00374AAC">
            <w:pPr>
              <w:jc w:val="left"/>
              <w:rPr>
                <w:iCs/>
                <w:color w:val="000000" w:themeColor="text1"/>
              </w:rPr>
            </w:pPr>
          </w:p>
          <w:p w14:paraId="54B35489" w14:textId="11371178" w:rsidR="002A6795" w:rsidRPr="001C077B" w:rsidRDefault="002A6795" w:rsidP="00374AAC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 xml:space="preserve">Nota: En un servei nou s’ha de fer </w:t>
            </w:r>
            <w:r w:rsidR="000F18F3" w:rsidRPr="001C077B">
              <w:rPr>
                <w:iCs/>
                <w:color w:val="000000" w:themeColor="text1"/>
              </w:rPr>
              <w:t>ú</w:t>
            </w:r>
            <w:r w:rsidRPr="001C077B">
              <w:rPr>
                <w:iCs/>
                <w:color w:val="000000" w:themeColor="text1"/>
              </w:rPr>
              <w:t>s d</w:t>
            </w:r>
            <w:r w:rsidR="000F18F3" w:rsidRPr="001C077B">
              <w:rPr>
                <w:iCs/>
                <w:color w:val="000000" w:themeColor="text1"/>
              </w:rPr>
              <w:t>’</w:t>
            </w:r>
            <w:r w:rsidRPr="001C077B">
              <w:rPr>
                <w:iCs/>
                <w:color w:val="000000" w:themeColor="text1"/>
              </w:rPr>
              <w:t>UTF8</w:t>
            </w:r>
          </w:p>
        </w:tc>
      </w:tr>
    </w:tbl>
    <w:p w14:paraId="46EB2CB8" w14:textId="115F3EA2" w:rsidR="00CD4444" w:rsidRPr="001C077B" w:rsidRDefault="00CD4444" w:rsidP="003732FE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Justificacions</w:t>
      </w:r>
      <w:r w:rsidR="00A5268E" w:rsidRPr="001C077B">
        <w:rPr>
          <w:b/>
          <w:iCs/>
          <w:color w:val="000000" w:themeColor="text1"/>
        </w:rPr>
        <w:t xml:space="preserve"> de les decisions</w:t>
      </w:r>
      <w:r w:rsidRPr="001C077B">
        <w:rPr>
          <w:b/>
          <w:iCs/>
          <w:color w:val="000000" w:themeColor="text1"/>
        </w:rPr>
        <w:t xml:space="preserve"> </w:t>
      </w:r>
      <w:r w:rsidR="00856C66" w:rsidRPr="001C077B">
        <w:rPr>
          <w:b/>
          <w:iCs/>
          <w:color w:val="000000" w:themeColor="text1"/>
        </w:rPr>
        <w:t xml:space="preserve">de la </w:t>
      </w:r>
      <w:r w:rsidR="00D86611"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D86611" w:rsidRPr="001C077B">
        <w:rPr>
          <w:b/>
          <w:iCs/>
          <w:color w:val="000000" w:themeColor="text1"/>
        </w:rPr>
        <w:t>d</w:t>
      </w:r>
      <w:r w:rsidRPr="001C077B">
        <w:rPr>
          <w:b/>
          <w:iCs/>
          <w:color w:val="000000" w:themeColor="text1"/>
        </w:rPr>
        <w:t>esenvolupament</w:t>
      </w:r>
    </w:p>
    <w:p w14:paraId="6E298429" w14:textId="49C01713" w:rsidR="00CD4444" w:rsidRPr="001C077B" w:rsidRDefault="00CD4444" w:rsidP="003732FE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CD4444" w:rsidRPr="001C077B" w14:paraId="5F3389A0" w14:textId="77777777" w:rsidTr="00CD4444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24A341E" w14:textId="77777777" w:rsidR="00CD4444" w:rsidRPr="001C077B" w:rsidRDefault="00CD4444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73BE1B8B" w14:textId="77777777" w:rsidR="00CD4444" w:rsidRPr="001C077B" w:rsidRDefault="00CD4444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CD4444" w:rsidRPr="001C077B" w14:paraId="2A1962C0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7339FB5" w14:textId="651682E3" w:rsidR="00CD4444" w:rsidRPr="001C077B" w:rsidRDefault="00A5268E" w:rsidP="00542833">
            <w:pPr>
              <w:pStyle w:val="AjudaCar"/>
              <w:jc w:val="left"/>
              <w:rPr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Cs/>
                <w:iCs w:val="0"/>
                <w:color w:val="0070C0"/>
                <w:sz w:val="20"/>
                <w:szCs w:val="20"/>
              </w:rPr>
              <w:t>Tecnologia de desenvolupament apuntada a la taula anterior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B62D260" w14:textId="7D189853" w:rsidR="00A5268E" w:rsidRPr="001C077B" w:rsidRDefault="00A5268E" w:rsidP="00542833">
            <w:pPr>
              <w:spacing w:before="100" w:beforeAutospacing="1" w:after="150" w:line="260" w:lineRule="atLeast"/>
              <w:rPr>
                <w:rFonts w:cs="Arial"/>
                <w:i/>
                <w:color w:val="0070C0"/>
                <w:lang w:eastAsia="ca-ES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Justificació en base a la maduresa, </w:t>
            </w:r>
            <w:r w:rsidR="00D86611" w:rsidRPr="001C077B">
              <w:rPr>
                <w:rFonts w:cs="Arial"/>
                <w:i/>
                <w:color w:val="0070C0"/>
                <w:lang w:eastAsia="ca-ES"/>
              </w:rPr>
              <w:t xml:space="preserve">acceptació, tendència, recomanació CTTI, </w:t>
            </w:r>
            <w:proofErr w:type="spellStart"/>
            <w:r w:rsidRPr="001C077B">
              <w:rPr>
                <w:rFonts w:cs="Arial"/>
                <w:i/>
                <w:color w:val="0070C0"/>
                <w:lang w:eastAsia="ca-ES"/>
              </w:rPr>
              <w:t>etc</w:t>
            </w:r>
            <w:proofErr w:type="spellEnd"/>
            <w:r w:rsidRPr="001C077B">
              <w:rPr>
                <w:rFonts w:cs="Arial"/>
                <w:i/>
                <w:color w:val="0070C0"/>
                <w:lang w:eastAsia="ca-ES"/>
              </w:rPr>
              <w:t xml:space="preserve"> ..</w:t>
            </w:r>
          </w:p>
          <w:p w14:paraId="1D503BF8" w14:textId="021E2711" w:rsidR="00CD4444" w:rsidRPr="001C077B" w:rsidRDefault="00CD4444" w:rsidP="00542833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CD4444" w:rsidRPr="001C077B" w14:paraId="0E937E14" w14:textId="77777777" w:rsidTr="00542833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381AC98" w14:textId="53729699" w:rsidR="00CD4444" w:rsidRPr="001C077B" w:rsidRDefault="00A5268E" w:rsidP="00542833">
            <w:pPr>
              <w:pStyle w:val="AjudaCar"/>
              <w:jc w:val="left"/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rFonts w:cs="Arial"/>
                <w:iCs w:val="0"/>
                <w:color w:val="0070C0"/>
                <w:sz w:val="20"/>
                <w:szCs w:val="20"/>
                <w:lang w:eastAsia="ca-ES"/>
              </w:rPr>
              <w:t>Altres decisions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0C7083B" w14:textId="3D397E77" w:rsidR="00CD4444" w:rsidRPr="001C077B" w:rsidRDefault="00CD4444" w:rsidP="00542833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6942093E" w14:textId="77777777" w:rsidR="00CD4444" w:rsidRPr="001C077B" w:rsidRDefault="00CD4444" w:rsidP="003732FE">
      <w:pPr>
        <w:rPr>
          <w:b/>
          <w:iCs/>
          <w:color w:val="000000" w:themeColor="text1"/>
        </w:rPr>
      </w:pPr>
    </w:p>
    <w:p w14:paraId="6BD3570A" w14:textId="77777777" w:rsidR="00C82385" w:rsidRPr="001C077B" w:rsidRDefault="00C82385" w:rsidP="003732FE">
      <w:pPr>
        <w:rPr>
          <w:b/>
          <w:i/>
          <w:iCs/>
          <w:color w:val="0070C0"/>
        </w:rPr>
      </w:pPr>
    </w:p>
    <w:p w14:paraId="193A8E27" w14:textId="3A69118E" w:rsidR="003732FE" w:rsidRPr="001C077B" w:rsidRDefault="003732FE" w:rsidP="003732FE">
      <w:pPr>
        <w:rPr>
          <w:b/>
          <w:i/>
          <w:iCs/>
          <w:color w:val="0070C0"/>
        </w:rPr>
      </w:pPr>
      <w:r w:rsidRPr="001C077B">
        <w:rPr>
          <w:b/>
          <w:i/>
          <w:iCs/>
          <w:color w:val="0070C0"/>
        </w:rPr>
        <w:t>Diagrama i detall del disseny de l'estructura de mòduls del codi</w:t>
      </w:r>
    </w:p>
    <w:p w14:paraId="43AF323F" w14:textId="2B7B4C89" w:rsidR="003732FE" w:rsidRPr="001C077B" w:rsidRDefault="003732FE" w:rsidP="003732FE">
      <w:pPr>
        <w:pStyle w:val="ListParagraph"/>
        <w:numPr>
          <w:ilvl w:val="0"/>
          <w:numId w:val="58"/>
        </w:numPr>
        <w:rPr>
          <w:i/>
          <w:color w:val="0000FF"/>
        </w:rPr>
      </w:pPr>
      <w:r w:rsidRPr="001C077B">
        <w:rPr>
          <w:i/>
          <w:iCs/>
          <w:color w:val="0070C0"/>
        </w:rPr>
        <w:t xml:space="preserve">Detall de l'estructura de mòduls que </w:t>
      </w:r>
      <w:r w:rsidR="00343C5A" w:rsidRPr="001C077B">
        <w:rPr>
          <w:i/>
          <w:iCs/>
          <w:color w:val="0070C0"/>
        </w:rPr>
        <w:t>formen part de</w:t>
      </w:r>
      <w:r w:rsidRPr="001C077B">
        <w:rPr>
          <w:i/>
          <w:iCs/>
          <w:color w:val="0070C0"/>
        </w:rPr>
        <w:t xml:space="preserve"> l'aplicació i detall de com es relacionen entre ells.</w:t>
      </w:r>
    </w:p>
    <w:p w14:paraId="61A46C61" w14:textId="5F9082A7" w:rsidR="00063B10" w:rsidRPr="001C077B" w:rsidRDefault="00985B5B" w:rsidP="003732FE">
      <w:pPr>
        <w:pStyle w:val="ListParagraph"/>
        <w:numPr>
          <w:ilvl w:val="0"/>
          <w:numId w:val="58"/>
        </w:numPr>
        <w:rPr>
          <w:i/>
          <w:color w:val="0070C0"/>
        </w:rPr>
      </w:pPr>
      <w:r w:rsidRPr="001C077B">
        <w:rPr>
          <w:i/>
          <w:color w:val="0070C0"/>
        </w:rPr>
        <w:t>Detall dels artefactes que es desplegaran, separat per les diferents capes</w:t>
      </w:r>
    </w:p>
    <w:p w14:paraId="1A9F98C0" w14:textId="77B3B5F1" w:rsidR="00316BF9" w:rsidRPr="001C077B" w:rsidRDefault="00316BF9" w:rsidP="00A7394D">
      <w:pPr>
        <w:rPr>
          <w:i/>
          <w:color w:val="0000FF"/>
        </w:rPr>
      </w:pP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Heading2"/>
        <w:rPr>
          <w:lang w:val="ca-ES"/>
        </w:rPr>
      </w:pPr>
      <w:bookmarkStart w:id="657" w:name="_Toc350498905"/>
      <w:bookmarkStart w:id="658" w:name="_Toc21596633"/>
      <w:r w:rsidRPr="001C077B">
        <w:rPr>
          <w:lang w:val="ca-ES"/>
        </w:rPr>
        <w:lastRenderedPageBreak/>
        <w:t>Vista de Desplegament</w:t>
      </w:r>
      <w:bookmarkEnd w:id="657"/>
      <w:bookmarkEnd w:id="658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3F94241" w:rsidR="00050580" w:rsidRPr="001C077B" w:rsidRDefault="007B0F20" w:rsidP="00050580">
      <w:pPr>
        <w:rPr>
          <w:bCs/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  <w:r w:rsidR="00050580" w:rsidRPr="001C077B">
        <w:rPr>
          <w:i/>
          <w:iCs/>
          <w:color w:val="0070C0"/>
        </w:rPr>
        <w:t xml:space="preserve">Com poden ser de </w:t>
      </w:r>
      <w:r w:rsidR="00050580" w:rsidRPr="001C077B">
        <w:rPr>
          <w:bCs/>
          <w:i/>
          <w:iCs/>
          <w:color w:val="0070C0"/>
        </w:rPr>
        <w:t>plataforma d'execució, Xarxa i localitzacions</w:t>
      </w:r>
      <w:r w:rsidR="00A82BDF" w:rsidRPr="001C077B">
        <w:rPr>
          <w:bCs/>
          <w:i/>
          <w:iCs/>
          <w:color w:val="0070C0"/>
        </w:rPr>
        <w:t>.</w:t>
      </w: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p w14:paraId="7C3BBBB0" w14:textId="66CA541B" w:rsidR="00050580" w:rsidRPr="001C077B" w:rsidRDefault="00050580" w:rsidP="00050580">
      <w:pPr>
        <w:rPr>
          <w:i/>
          <w:color w:val="0070C0"/>
        </w:rPr>
      </w:pPr>
    </w:p>
    <w:p w14:paraId="7B0975EF" w14:textId="0AF579D2" w:rsidR="00050580" w:rsidRPr="001C077B" w:rsidRDefault="00050580" w:rsidP="00050580">
      <w:pPr>
        <w:rPr>
          <w:b/>
          <w:i/>
          <w:color w:val="0070C0"/>
        </w:rPr>
      </w:pPr>
      <w:r w:rsidRPr="001C077B">
        <w:rPr>
          <w:b/>
          <w:i/>
          <w:color w:val="0070C0"/>
        </w:rPr>
        <w:t>Cloud Privat:</w:t>
      </w:r>
    </w:p>
    <w:p w14:paraId="7AD0CF82" w14:textId="1060A5EE" w:rsidR="00050580" w:rsidRPr="001C077B" w:rsidRDefault="00050580" w:rsidP="00050580">
      <w:pPr>
        <w:rPr>
          <w:i/>
          <w:color w:val="0070C0"/>
        </w:rPr>
      </w:pPr>
    </w:p>
    <w:p w14:paraId="49A9211E" w14:textId="55E782BF" w:rsidR="00A82BDF" w:rsidRPr="001C077B" w:rsidRDefault="00050580" w:rsidP="00050580">
      <w:pPr>
        <w:rPr>
          <w:i/>
          <w:color w:val="0070C0"/>
        </w:rPr>
      </w:pPr>
      <w:r w:rsidRPr="001C077B">
        <w:rPr>
          <w:i/>
          <w:color w:val="0070C0"/>
        </w:rPr>
        <w:t>Crear una taula com la següent per cada un dels entorns que formen part del servei.</w:t>
      </w:r>
    </w:p>
    <w:p w14:paraId="2D8FAD3C" w14:textId="20B2AAA5" w:rsidR="00A82BDF" w:rsidRPr="001C077B" w:rsidRDefault="00343C5A" w:rsidP="00050580">
      <w:pPr>
        <w:rPr>
          <w:i/>
          <w:color w:val="FF0000"/>
        </w:rPr>
      </w:pPr>
      <w:hyperlink r:id="rId21" w:anchor="TaulaCloudPrivat" w:history="1">
        <w:r w:rsidR="00F44A05" w:rsidRPr="001C077B">
          <w:rPr>
            <w:rStyle w:val="Hyperlink"/>
            <w:i/>
            <w:color w:val="FF0000"/>
          </w:rPr>
          <w:t>Ajuda per complimentar la taula de cloud privat.</w:t>
        </w:r>
      </w:hyperlink>
    </w:p>
    <w:p w14:paraId="11C01167" w14:textId="10684721" w:rsidR="007107DA" w:rsidRPr="001C077B" w:rsidRDefault="007107DA" w:rsidP="007107DA">
      <w:pPr>
        <w:rPr>
          <w:color w:val="0070C0"/>
        </w:rPr>
      </w:pPr>
    </w:p>
    <w:tbl>
      <w:tblPr>
        <w:tblStyle w:val="TableGrid"/>
        <w:tblW w:w="9304" w:type="dxa"/>
        <w:tblLook w:val="04A0" w:firstRow="1" w:lastRow="0" w:firstColumn="1" w:lastColumn="0" w:noHBand="0" w:noVBand="1"/>
      </w:tblPr>
      <w:tblGrid>
        <w:gridCol w:w="1417"/>
        <w:gridCol w:w="1731"/>
        <w:gridCol w:w="2116"/>
        <w:gridCol w:w="1555"/>
        <w:gridCol w:w="2479"/>
        <w:gridCol w:w="6"/>
      </w:tblGrid>
      <w:tr w:rsidR="00A82BDF" w:rsidRPr="001C077B" w14:paraId="7F5A27AD" w14:textId="77777777" w:rsidTr="000F4271">
        <w:tc>
          <w:tcPr>
            <w:tcW w:w="9304" w:type="dxa"/>
            <w:gridSpan w:val="6"/>
            <w:shd w:val="clear" w:color="auto" w:fill="5F0000" w:themeFill="accent1" w:themeFillShade="BF"/>
          </w:tcPr>
          <w:p w14:paraId="070113D2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F620B59" w14:textId="77777777" w:rsidR="00A82BDF" w:rsidRPr="001C077B" w:rsidRDefault="00A82BDF" w:rsidP="000F4271">
            <w:pPr>
              <w:rPr>
                <w:color w:val="0D0D0D" w:themeColor="text1" w:themeTint="F2"/>
              </w:rPr>
            </w:pPr>
          </w:p>
        </w:tc>
      </w:tr>
      <w:tr w:rsidR="00A82BDF" w:rsidRPr="001C077B" w14:paraId="62C9B581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40B10997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ELEMENTS DE CATALEG CLOUD</w:t>
            </w:r>
          </w:p>
        </w:tc>
      </w:tr>
      <w:tr w:rsidR="00A82BDF" w:rsidRPr="001C077B" w14:paraId="37F4AEC8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6F44F2EC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43283880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790C6E92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Servei</w:t>
            </w:r>
          </w:p>
        </w:tc>
        <w:tc>
          <w:tcPr>
            <w:tcW w:w="2116" w:type="dxa"/>
            <w:shd w:val="clear" w:color="auto" w:fill="C00000"/>
          </w:tcPr>
          <w:p w14:paraId="6CFAE2B4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Programari i versió</w:t>
            </w:r>
          </w:p>
        </w:tc>
        <w:tc>
          <w:tcPr>
            <w:tcW w:w="1555" w:type="dxa"/>
            <w:shd w:val="clear" w:color="auto" w:fill="C00000"/>
          </w:tcPr>
          <w:p w14:paraId="6FD80368" w14:textId="51D2EB45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Talla </w:t>
            </w:r>
            <w:r w:rsidR="000F4271" w:rsidRPr="001C077B">
              <w:rPr>
                <w:b/>
                <w:color w:val="FFFFFF" w:themeColor="background1"/>
              </w:rPr>
              <w:t>i</w:t>
            </w:r>
            <w:r w:rsidRPr="001C077B">
              <w:rPr>
                <w:b/>
                <w:color w:val="FFFFFF" w:themeColor="background1"/>
              </w:rPr>
              <w:t xml:space="preserve"> Recursos addicionals</w:t>
            </w:r>
          </w:p>
        </w:tc>
        <w:tc>
          <w:tcPr>
            <w:tcW w:w="2479" w:type="dxa"/>
            <w:shd w:val="clear" w:color="auto" w:fill="C00000"/>
          </w:tcPr>
          <w:p w14:paraId="4D079BE6" w14:textId="77777777" w:rsidR="00A82BDF" w:rsidRPr="001C077B" w:rsidRDefault="00A82BDF" w:rsidP="000F427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Nivell de Servei</w:t>
            </w:r>
          </w:p>
        </w:tc>
      </w:tr>
      <w:tr w:rsidR="00A82BDF" w:rsidRPr="001C077B" w14:paraId="387B782F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0E1FB88" w14:textId="58B13B9B" w:rsidR="00A82BDF" w:rsidRPr="001C077B" w:rsidRDefault="00A82BDF" w:rsidP="000F4271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="00C741E6" w:rsidRPr="001C077B">
              <w:rPr>
                <w:color w:val="000000" w:themeColor="text1"/>
              </w:rPr>
              <w:t xml:space="preserve"> Internet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A82BDF" w:rsidRPr="001C077B" w14:paraId="3B94EF39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3BE6C80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6B556B00" w14:textId="485B9250" w:rsidR="00A82BDF" w:rsidRPr="001C077B" w:rsidRDefault="00A82BDF" w:rsidP="000F4271">
            <w:pPr>
              <w:rPr>
                <w:i/>
                <w:color w:val="0070C0"/>
              </w:rPr>
            </w:pPr>
            <w:bookmarkStart w:id="659" w:name="TipusServei"/>
            <w:r w:rsidRPr="001C077B">
              <w:rPr>
                <w:i/>
                <w:color w:val="0070C0"/>
              </w:rPr>
              <w:t>(</w:t>
            </w:r>
            <w:hyperlink r:id="rId22" w:anchor="TipusServei" w:history="1">
              <w:r w:rsidRPr="001C077B">
                <w:rPr>
                  <w:rStyle w:val="Hyperlink"/>
                  <w:i/>
                </w:rPr>
                <w:t>*1</w:t>
              </w:r>
            </w:hyperlink>
            <w:r w:rsidRPr="001C077B">
              <w:rPr>
                <w:i/>
                <w:color w:val="0070C0"/>
              </w:rPr>
              <w:t xml:space="preserve">) </w:t>
            </w:r>
            <w:bookmarkEnd w:id="659"/>
            <w:r w:rsidRPr="001C077B"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</w:tcPr>
          <w:p w14:paraId="46F6CC9F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</w:tcPr>
          <w:p w14:paraId="0514BFB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80B7BB1" w14:textId="23284C60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3" w:anchor="NivellServei" w:history="1">
              <w:r w:rsidRPr="001C077B">
                <w:rPr>
                  <w:rStyle w:val="Hyperlink"/>
                  <w:i/>
                </w:rPr>
                <w:t>*2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A82BDF" w:rsidRPr="001C077B" w14:paraId="56DB00F6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BAA20D7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731" w:type="dxa"/>
          </w:tcPr>
          <w:p w14:paraId="28BACEB8" w14:textId="32C8353B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</w:tcPr>
          <w:p w14:paraId="219930ED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</w:tcPr>
          <w:p w14:paraId="0CF6C3E6" w14:textId="77777777" w:rsidR="00A82BDF" w:rsidRPr="001C077B" w:rsidRDefault="00A82BDF" w:rsidP="000F4271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71C61330" w14:textId="7A836702" w:rsidR="00A82BDF" w:rsidRPr="001C077B" w:rsidRDefault="00A82BDF" w:rsidP="000F4271">
            <w:pPr>
              <w:rPr>
                <w:i/>
                <w:color w:val="0070C0"/>
              </w:rPr>
            </w:pPr>
          </w:p>
        </w:tc>
      </w:tr>
      <w:tr w:rsidR="00A82BDF" w:rsidRPr="001C077B" w14:paraId="4080241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2AC0C632" w14:textId="7DA0A409" w:rsidR="00A82BDF" w:rsidRPr="001C077B" w:rsidRDefault="00C741E6" w:rsidP="000F4271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Frontal Intranet</w:t>
            </w:r>
          </w:p>
        </w:tc>
      </w:tr>
      <w:tr w:rsidR="00C741E6" w:rsidRPr="001C077B" w14:paraId="5138E45B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7B3F5AF6" w14:textId="50829F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731" w:type="dxa"/>
          </w:tcPr>
          <w:p w14:paraId="48918F6B" w14:textId="64D3C86C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</w:tcPr>
          <w:p w14:paraId="1337E60C" w14:textId="7FA3980C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</w:tcPr>
          <w:p w14:paraId="62811C98" w14:textId="420D102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0E32E2F1" w14:textId="4B60676B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534C5B20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3DC3DE2F" w14:textId="789D56CC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4</w:t>
            </w:r>
          </w:p>
        </w:tc>
        <w:tc>
          <w:tcPr>
            <w:tcW w:w="1731" w:type="dxa"/>
          </w:tcPr>
          <w:p w14:paraId="1E2F7FD4" w14:textId="4F1F4D23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</w:tcPr>
          <w:p w14:paraId="1F4797D2" w14:textId="2DC5FED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Apache 2.4</w:t>
            </w:r>
          </w:p>
        </w:tc>
        <w:tc>
          <w:tcPr>
            <w:tcW w:w="1555" w:type="dxa"/>
          </w:tcPr>
          <w:p w14:paraId="189828C9" w14:textId="1FCF1F8E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</w:t>
            </w:r>
          </w:p>
        </w:tc>
        <w:tc>
          <w:tcPr>
            <w:tcW w:w="2479" w:type="dxa"/>
          </w:tcPr>
          <w:p w14:paraId="2061642A" w14:textId="60ECBB95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7E22900E" w14:textId="77777777" w:rsidTr="00C741E6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A6A6A6" w:themeFill="background1" w:themeFillShade="A6"/>
          </w:tcPr>
          <w:p w14:paraId="23909EA3" w14:textId="7F038833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1007A861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0EF440A0" w14:textId="79208D7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4B5FE030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</w:tcPr>
          <w:p w14:paraId="382875C4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Tomcat 9.0</w:t>
            </w:r>
          </w:p>
        </w:tc>
        <w:tc>
          <w:tcPr>
            <w:tcW w:w="1555" w:type="dxa"/>
          </w:tcPr>
          <w:p w14:paraId="033AC25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M + 2 Gb Ram</w:t>
            </w:r>
          </w:p>
        </w:tc>
        <w:tc>
          <w:tcPr>
            <w:tcW w:w="2479" w:type="dxa"/>
          </w:tcPr>
          <w:p w14:paraId="003F1B5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1630425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0D35353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35193AB7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546CC284" w14:textId="6E8B3239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6B6F186B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PaaS</w:t>
            </w:r>
          </w:p>
        </w:tc>
        <w:tc>
          <w:tcPr>
            <w:tcW w:w="2116" w:type="dxa"/>
          </w:tcPr>
          <w:p w14:paraId="2008B23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PostgreSQL 10</w:t>
            </w:r>
          </w:p>
        </w:tc>
        <w:tc>
          <w:tcPr>
            <w:tcW w:w="1555" w:type="dxa"/>
          </w:tcPr>
          <w:p w14:paraId="08AAA14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M + 1 </w:t>
            </w:r>
            <w:proofErr w:type="spellStart"/>
            <w:r w:rsidRPr="001C077B">
              <w:rPr>
                <w:i/>
                <w:color w:val="0070C0"/>
              </w:rPr>
              <w:t>vCPU</w:t>
            </w:r>
            <w:proofErr w:type="spellEnd"/>
          </w:p>
        </w:tc>
        <w:tc>
          <w:tcPr>
            <w:tcW w:w="2479" w:type="dxa"/>
          </w:tcPr>
          <w:p w14:paraId="14F92550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 xml:space="preserve">No </w:t>
            </w:r>
            <w:proofErr w:type="spellStart"/>
            <w:r w:rsidRPr="001C077B">
              <w:rPr>
                <w:i/>
                <w:color w:val="0070C0"/>
              </w:rPr>
              <w:t>Prod</w:t>
            </w:r>
            <w:proofErr w:type="spellEnd"/>
            <w:r w:rsidRPr="001C077B">
              <w:rPr>
                <w:i/>
                <w:color w:val="0070C0"/>
              </w:rPr>
              <w:t>.</w:t>
            </w:r>
          </w:p>
        </w:tc>
      </w:tr>
      <w:tr w:rsidR="00C741E6" w:rsidRPr="001C077B" w14:paraId="08B3BF7E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997575" w:themeFill="accent5" w:themeFillShade="BF"/>
          </w:tcPr>
          <w:p w14:paraId="23EE515A" w14:textId="77777777" w:rsidR="00C741E6" w:rsidRPr="001C077B" w:rsidRDefault="00C741E6" w:rsidP="00C741E6">
            <w:pPr>
              <w:rPr>
                <w:b/>
                <w:color w:val="0D0D0D" w:themeColor="text1" w:themeTint="F2"/>
              </w:rPr>
            </w:pPr>
            <w:r w:rsidRPr="001C077B">
              <w:rPr>
                <w:b/>
                <w:color w:val="FFFFFF" w:themeColor="background1"/>
              </w:rPr>
              <w:t>EMMAGATZEMATGE</w:t>
            </w:r>
          </w:p>
        </w:tc>
      </w:tr>
      <w:tr w:rsidR="00C741E6" w:rsidRPr="001C077B" w14:paraId="70D8DC2A" w14:textId="77777777" w:rsidTr="000F4271">
        <w:trPr>
          <w:gridAfter w:val="1"/>
          <w:wAfter w:w="6" w:type="dxa"/>
        </w:trPr>
        <w:tc>
          <w:tcPr>
            <w:tcW w:w="1417" w:type="dxa"/>
            <w:shd w:val="clear" w:color="auto" w:fill="C00000"/>
          </w:tcPr>
          <w:p w14:paraId="72C5F76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2FB1E259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731" w:type="dxa"/>
            <w:shd w:val="clear" w:color="auto" w:fill="C00000"/>
          </w:tcPr>
          <w:p w14:paraId="56452A67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Tipus de disc</w:t>
            </w:r>
          </w:p>
        </w:tc>
        <w:tc>
          <w:tcPr>
            <w:tcW w:w="2116" w:type="dxa"/>
            <w:shd w:val="clear" w:color="auto" w:fill="C00000"/>
          </w:tcPr>
          <w:p w14:paraId="3678827E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Mida</w:t>
            </w:r>
          </w:p>
        </w:tc>
        <w:tc>
          <w:tcPr>
            <w:tcW w:w="1555" w:type="dxa"/>
            <w:shd w:val="clear" w:color="auto" w:fill="C00000"/>
          </w:tcPr>
          <w:p w14:paraId="4832E3C8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proofErr w:type="spellStart"/>
            <w:r w:rsidRPr="001C077B">
              <w:rPr>
                <w:b/>
                <w:color w:val="FFFFFF" w:themeColor="background1"/>
              </w:rPr>
              <w:t>Tier</w:t>
            </w:r>
            <w:proofErr w:type="spellEnd"/>
          </w:p>
        </w:tc>
        <w:tc>
          <w:tcPr>
            <w:tcW w:w="2479" w:type="dxa"/>
            <w:shd w:val="clear" w:color="auto" w:fill="C00000"/>
          </w:tcPr>
          <w:p w14:paraId="6359387C" w14:textId="77777777" w:rsidR="00C741E6" w:rsidRPr="001C077B" w:rsidRDefault="00C741E6" w:rsidP="00C741E6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RTO i RPO</w:t>
            </w:r>
          </w:p>
        </w:tc>
      </w:tr>
      <w:tr w:rsidR="00C741E6" w:rsidRPr="001C077B" w14:paraId="2358C534" w14:textId="77777777" w:rsidTr="000F4271">
        <w:tc>
          <w:tcPr>
            <w:tcW w:w="9304" w:type="dxa"/>
            <w:gridSpan w:val="6"/>
            <w:shd w:val="clear" w:color="auto" w:fill="BFBFBF" w:themeFill="background1" w:themeFillShade="BF"/>
          </w:tcPr>
          <w:p w14:paraId="4A831F68" w14:textId="77777777" w:rsidR="00C741E6" w:rsidRPr="001C077B" w:rsidRDefault="00C741E6" w:rsidP="00C741E6">
            <w:pPr>
              <w:tabs>
                <w:tab w:val="left" w:pos="2505"/>
              </w:tabs>
              <w:rPr>
                <w:color w:val="0070C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C741E6" w:rsidRPr="001C077B" w14:paraId="6D52D013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1F922F5D" w14:textId="25E24D9D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731" w:type="dxa"/>
          </w:tcPr>
          <w:p w14:paraId="462FC399" w14:textId="204C511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 / Fitxers (</w:t>
            </w:r>
            <w:hyperlink r:id="rId24" w:anchor="TipusDisc" w:history="1">
              <w:r w:rsidRPr="001C077B">
                <w:rPr>
                  <w:rStyle w:val="Hyperlink"/>
                  <w:i/>
                </w:rPr>
                <w:t>*3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116" w:type="dxa"/>
          </w:tcPr>
          <w:p w14:paraId="316FA2FE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&lt;Mida en Gb&gt;</w:t>
            </w:r>
          </w:p>
        </w:tc>
        <w:tc>
          <w:tcPr>
            <w:tcW w:w="1555" w:type="dxa"/>
          </w:tcPr>
          <w:p w14:paraId="22CCBF05" w14:textId="6F255941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 / 2 / 3 (</w:t>
            </w:r>
            <w:hyperlink r:id="rId25" w:anchor="NivellDisc" w:history="1">
              <w:r w:rsidRPr="001C077B">
                <w:rPr>
                  <w:rStyle w:val="Hyperlink"/>
                  <w:i/>
                </w:rPr>
                <w:t>*4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  <w:tc>
          <w:tcPr>
            <w:tcW w:w="2479" w:type="dxa"/>
          </w:tcPr>
          <w:p w14:paraId="23C8E701" w14:textId="73A70B7F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(</w:t>
            </w:r>
            <w:hyperlink r:id="rId26" w:anchor="RTORPO" w:history="1">
              <w:r w:rsidRPr="001C077B">
                <w:rPr>
                  <w:rStyle w:val="Hyperlink"/>
                  <w:i/>
                </w:rPr>
                <w:t>*5</w:t>
              </w:r>
            </w:hyperlink>
            <w:r w:rsidRPr="001C077B">
              <w:rPr>
                <w:i/>
                <w:color w:val="0070C0"/>
              </w:rPr>
              <w:t>)</w:t>
            </w:r>
          </w:p>
        </w:tc>
      </w:tr>
      <w:tr w:rsidR="00C741E6" w:rsidRPr="001C077B" w14:paraId="73CEE047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1D056A62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C741E6" w:rsidRPr="001C077B" w14:paraId="509D4C0D" w14:textId="77777777" w:rsidTr="000F4271">
        <w:trPr>
          <w:gridAfter w:val="1"/>
          <w:wAfter w:w="6" w:type="dxa"/>
        </w:trPr>
        <w:tc>
          <w:tcPr>
            <w:tcW w:w="1417" w:type="dxa"/>
          </w:tcPr>
          <w:p w14:paraId="627F0A36" w14:textId="1D55CFCA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</w:t>
            </w:r>
          </w:p>
        </w:tc>
        <w:tc>
          <w:tcPr>
            <w:tcW w:w="1731" w:type="dxa"/>
          </w:tcPr>
          <w:p w14:paraId="3EB7B4BA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289D07C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100 Gb</w:t>
            </w:r>
          </w:p>
        </w:tc>
        <w:tc>
          <w:tcPr>
            <w:tcW w:w="1555" w:type="dxa"/>
          </w:tcPr>
          <w:p w14:paraId="2B3F5C31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2479" w:type="dxa"/>
          </w:tcPr>
          <w:p w14:paraId="38C09EEA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  <w:tr w:rsidR="00C741E6" w:rsidRPr="001C077B" w14:paraId="4355C340" w14:textId="77777777" w:rsidTr="000F4271">
        <w:trPr>
          <w:gridAfter w:val="1"/>
          <w:wAfter w:w="6" w:type="dxa"/>
        </w:trPr>
        <w:tc>
          <w:tcPr>
            <w:tcW w:w="9298" w:type="dxa"/>
            <w:gridSpan w:val="5"/>
            <w:shd w:val="clear" w:color="auto" w:fill="BFBFBF" w:themeFill="background1" w:themeFillShade="BF"/>
          </w:tcPr>
          <w:p w14:paraId="3D7B6EC8" w14:textId="77777777" w:rsidR="00C741E6" w:rsidRPr="001C077B" w:rsidRDefault="00C741E6" w:rsidP="00C741E6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C741E6" w:rsidRPr="001C077B" w14:paraId="04F8F57E" w14:textId="77777777" w:rsidTr="000F4271">
        <w:trPr>
          <w:gridAfter w:val="1"/>
          <w:wAfter w:w="6" w:type="dxa"/>
          <w:trHeight w:val="227"/>
        </w:trPr>
        <w:tc>
          <w:tcPr>
            <w:tcW w:w="1417" w:type="dxa"/>
          </w:tcPr>
          <w:p w14:paraId="4C304ADC" w14:textId="2F75D574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6</w:t>
            </w:r>
          </w:p>
        </w:tc>
        <w:tc>
          <w:tcPr>
            <w:tcW w:w="1731" w:type="dxa"/>
          </w:tcPr>
          <w:p w14:paraId="73B4C73D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Blocs</w:t>
            </w:r>
          </w:p>
        </w:tc>
        <w:tc>
          <w:tcPr>
            <w:tcW w:w="2116" w:type="dxa"/>
          </w:tcPr>
          <w:p w14:paraId="794C6FE2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50 Gb</w:t>
            </w:r>
          </w:p>
        </w:tc>
        <w:tc>
          <w:tcPr>
            <w:tcW w:w="1555" w:type="dxa"/>
          </w:tcPr>
          <w:p w14:paraId="046D33B5" w14:textId="77777777" w:rsidR="00C741E6" w:rsidRPr="001C077B" w:rsidRDefault="00C741E6" w:rsidP="00C741E6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2479" w:type="dxa"/>
          </w:tcPr>
          <w:p w14:paraId="6C654AF1" w14:textId="77777777" w:rsidR="00C741E6" w:rsidRPr="001C077B" w:rsidRDefault="00C741E6" w:rsidP="00C741E6">
            <w:pPr>
              <w:rPr>
                <w:i/>
                <w:color w:val="0070C0"/>
              </w:rPr>
            </w:pPr>
          </w:p>
        </w:tc>
      </w:tr>
    </w:tbl>
    <w:p w14:paraId="4BBD0B76" w14:textId="3F1B401F" w:rsidR="009C57B1" w:rsidRPr="001C077B" w:rsidRDefault="009C57B1" w:rsidP="009C57B1">
      <w:pPr>
        <w:rPr>
          <w:color w:val="0070C0"/>
        </w:rPr>
      </w:pPr>
    </w:p>
    <w:p w14:paraId="7504CD71" w14:textId="48241212" w:rsidR="00F44A05" w:rsidRPr="001C077B" w:rsidRDefault="005A37F5" w:rsidP="00F44A05">
      <w:pPr>
        <w:rPr>
          <w:rStyle w:val="Hyperlink"/>
          <w:i/>
        </w:rPr>
      </w:pPr>
      <w:r w:rsidRPr="001C077B">
        <w:rPr>
          <w:i/>
          <w:color w:val="FF0000"/>
        </w:rPr>
        <w:fldChar w:fldCharType="begin"/>
      </w:r>
      <w:r w:rsidRPr="001C077B">
        <w:rPr>
          <w:i/>
          <w:color w:val="FF0000"/>
        </w:rPr>
        <w:instrText xml:space="preserve"> HYPERLINK "https://canigo.ctti.gencat.cat/da/ajuda_da/" \l "TaulaDisc" </w:instrText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Hyperlink"/>
          <w:i/>
        </w:rPr>
        <w:t>Ajuda per complimentar la taula d'emmagatzematge.</w:t>
      </w:r>
    </w:p>
    <w:p w14:paraId="1377C672" w14:textId="3A67B525" w:rsidR="00F44A05" w:rsidRPr="001C077B" w:rsidRDefault="005A37F5" w:rsidP="009C57B1">
      <w:pPr>
        <w:rPr>
          <w:color w:val="0070C0"/>
        </w:rPr>
      </w:pPr>
      <w:r w:rsidRPr="001C077B">
        <w:rPr>
          <w:i/>
          <w:color w:val="FF0000"/>
        </w:rPr>
        <w:fldChar w:fldCharType="end"/>
      </w:r>
    </w:p>
    <w:p w14:paraId="7D365D8D" w14:textId="33384953" w:rsidR="00DC3856" w:rsidRPr="001C077B" w:rsidRDefault="00DC3856" w:rsidP="70736360">
      <w:pPr>
        <w:rPr>
          <w:color w:val="0070C0"/>
        </w:rPr>
      </w:pPr>
    </w:p>
    <w:p w14:paraId="1161CE18" w14:textId="702C397F" w:rsidR="00F44A05" w:rsidRPr="001C077B" w:rsidRDefault="00F44A05" w:rsidP="70736360">
      <w:pPr>
        <w:rPr>
          <w:color w:val="0070C0"/>
        </w:rPr>
      </w:pPr>
    </w:p>
    <w:p w14:paraId="6BA6A19D" w14:textId="7292F433" w:rsidR="00F44A05" w:rsidRPr="001C077B" w:rsidRDefault="00F44A05" w:rsidP="70736360">
      <w:pPr>
        <w:rPr>
          <w:color w:val="0070C0"/>
        </w:rPr>
      </w:pPr>
    </w:p>
    <w:p w14:paraId="0AAF4596" w14:textId="010D451E" w:rsidR="00F44A05" w:rsidRPr="001C077B" w:rsidRDefault="00F44A05" w:rsidP="70736360">
      <w:pPr>
        <w:rPr>
          <w:color w:val="0070C0"/>
        </w:rPr>
      </w:pPr>
    </w:p>
    <w:p w14:paraId="75213728" w14:textId="164E00A2" w:rsidR="00F44A05" w:rsidRPr="001C077B" w:rsidRDefault="00F44A05" w:rsidP="70736360">
      <w:pPr>
        <w:rPr>
          <w:color w:val="0070C0"/>
        </w:rPr>
      </w:pPr>
    </w:p>
    <w:p w14:paraId="497AF2AF" w14:textId="0CBD0762" w:rsidR="00F44A05" w:rsidRPr="001C077B" w:rsidRDefault="00F44A05" w:rsidP="70736360">
      <w:pPr>
        <w:rPr>
          <w:color w:val="0070C0"/>
        </w:rPr>
      </w:pPr>
    </w:p>
    <w:p w14:paraId="4AD0EBFB" w14:textId="4BF9CA8F" w:rsidR="00F44A05" w:rsidRPr="001C077B" w:rsidRDefault="00F44A05" w:rsidP="70736360">
      <w:pPr>
        <w:rPr>
          <w:color w:val="0070C0"/>
        </w:rPr>
      </w:pPr>
    </w:p>
    <w:p w14:paraId="48DCA9A3" w14:textId="5464BC50" w:rsidR="00F44A05" w:rsidRPr="001C077B" w:rsidRDefault="00F44A05" w:rsidP="70736360">
      <w:pPr>
        <w:rPr>
          <w:color w:val="0070C0"/>
        </w:rPr>
      </w:pPr>
    </w:p>
    <w:p w14:paraId="37992AB2" w14:textId="0A07BC25" w:rsidR="00F44A05" w:rsidRPr="001C077B" w:rsidRDefault="00F44A05" w:rsidP="70736360">
      <w:pPr>
        <w:rPr>
          <w:color w:val="0070C0"/>
        </w:rPr>
      </w:pPr>
    </w:p>
    <w:p w14:paraId="65C983DF" w14:textId="7ED4F732" w:rsidR="00F44A05" w:rsidRPr="001C077B" w:rsidRDefault="00F44A05" w:rsidP="70736360">
      <w:pPr>
        <w:rPr>
          <w:color w:val="0070C0"/>
        </w:rPr>
      </w:pPr>
    </w:p>
    <w:p w14:paraId="4B1C3CAA" w14:textId="15501735" w:rsidR="00F44A05" w:rsidRPr="001C077B" w:rsidRDefault="00F44A05" w:rsidP="70736360">
      <w:pPr>
        <w:rPr>
          <w:color w:val="0070C0"/>
        </w:rPr>
      </w:pPr>
    </w:p>
    <w:p w14:paraId="3C9710BD" w14:textId="0A69FD41" w:rsidR="00F44A05" w:rsidRPr="001C077B" w:rsidRDefault="00F44A05" w:rsidP="70736360">
      <w:pPr>
        <w:rPr>
          <w:color w:val="0070C0"/>
        </w:rPr>
      </w:pPr>
    </w:p>
    <w:p w14:paraId="1F254AE2" w14:textId="77777777" w:rsidR="00F44A05" w:rsidRPr="001C077B" w:rsidRDefault="00F44A05" w:rsidP="70736360">
      <w:pPr>
        <w:rPr>
          <w:color w:val="0070C0"/>
        </w:rPr>
      </w:pPr>
    </w:p>
    <w:p w14:paraId="6F187B0F" w14:textId="2677033D" w:rsidR="005646CC" w:rsidRPr="001C077B" w:rsidRDefault="00050580" w:rsidP="70736360">
      <w:pPr>
        <w:rPr>
          <w:b/>
          <w:i/>
          <w:color w:val="0070C0"/>
        </w:rPr>
      </w:pPr>
      <w:r w:rsidRPr="001C077B">
        <w:rPr>
          <w:b/>
          <w:i/>
          <w:color w:val="0070C0"/>
        </w:rPr>
        <w:t>Cloud Públic:</w:t>
      </w:r>
    </w:p>
    <w:p w14:paraId="23DE0EE6" w14:textId="77777777" w:rsidR="00F44A05" w:rsidRPr="001C077B" w:rsidRDefault="00F44A05" w:rsidP="00F44A05">
      <w:pPr>
        <w:rPr>
          <w:i/>
          <w:color w:val="0070C0"/>
        </w:rPr>
      </w:pPr>
    </w:p>
    <w:p w14:paraId="29F7D3C7" w14:textId="56C78506" w:rsidR="00F44A05" w:rsidRPr="001C077B" w:rsidRDefault="005A37F5" w:rsidP="00F44A05">
      <w:pPr>
        <w:rPr>
          <w:rStyle w:val="Hyperlink"/>
          <w:i/>
        </w:rPr>
      </w:pPr>
      <w:r w:rsidRPr="001C077B">
        <w:rPr>
          <w:i/>
          <w:color w:val="FF0000"/>
        </w:rPr>
        <w:fldChar w:fldCharType="begin"/>
      </w:r>
      <w:r w:rsidRPr="001C077B">
        <w:rPr>
          <w:i/>
          <w:color w:val="FF0000"/>
        </w:rPr>
        <w:instrText xml:space="preserve"> HYPERLINK "https://canigo.ctti.gencat.cat/da/ajuda_da/" \l "TaulaCloudPublic" </w:instrText>
      </w:r>
      <w:r w:rsidRPr="001C077B">
        <w:rPr>
          <w:i/>
          <w:color w:val="FF0000"/>
        </w:rPr>
        <w:fldChar w:fldCharType="separate"/>
      </w:r>
      <w:r w:rsidR="00F44A05" w:rsidRPr="001C077B">
        <w:rPr>
          <w:rStyle w:val="Hyperlink"/>
          <w:i/>
        </w:rPr>
        <w:t>Ajuda per complimentar la taula de cloud públic.</w:t>
      </w:r>
    </w:p>
    <w:p w14:paraId="5F2A37A1" w14:textId="73957B6D" w:rsidR="00050580" w:rsidRPr="001C077B" w:rsidRDefault="005A37F5" w:rsidP="70736360">
      <w:pPr>
        <w:rPr>
          <w:i/>
          <w:color w:val="0070C0"/>
        </w:rPr>
      </w:pPr>
      <w:r w:rsidRPr="001C077B">
        <w:rPr>
          <w:i/>
          <w:color w:val="FF0000"/>
        </w:rPr>
        <w:fldChar w:fldCharType="end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7"/>
        <w:gridCol w:w="1413"/>
        <w:gridCol w:w="1824"/>
        <w:gridCol w:w="1825"/>
        <w:gridCol w:w="1184"/>
        <w:gridCol w:w="1688"/>
      </w:tblGrid>
      <w:tr w:rsidR="007713C7" w:rsidRPr="001C077B" w14:paraId="1AACB4A4" w14:textId="77777777" w:rsidTr="00A13441">
        <w:tc>
          <w:tcPr>
            <w:tcW w:w="1417" w:type="dxa"/>
            <w:shd w:val="clear" w:color="auto" w:fill="5F0000" w:themeFill="accent1" w:themeFillShade="BF"/>
          </w:tcPr>
          <w:p w14:paraId="5EF9176B" w14:textId="77777777" w:rsidR="007713C7" w:rsidRPr="001C077B" w:rsidRDefault="007713C7" w:rsidP="00BF5A0F">
            <w:pPr>
              <w:rPr>
                <w:b/>
                <w:color w:val="FFFFFF" w:themeColor="background1"/>
              </w:rPr>
            </w:pPr>
          </w:p>
        </w:tc>
        <w:tc>
          <w:tcPr>
            <w:tcW w:w="7934" w:type="dxa"/>
            <w:gridSpan w:val="5"/>
            <w:shd w:val="clear" w:color="auto" w:fill="5F0000" w:themeFill="accent1" w:themeFillShade="BF"/>
          </w:tcPr>
          <w:p w14:paraId="0858926B" w14:textId="2A8582D6" w:rsidR="007713C7" w:rsidRPr="001C077B" w:rsidRDefault="007713C7" w:rsidP="00BF5A0F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&lt;ENTORN&gt;</w:t>
            </w:r>
          </w:p>
          <w:p w14:paraId="48F5D9AE" w14:textId="77777777" w:rsidR="007713C7" w:rsidRPr="001C077B" w:rsidRDefault="007713C7" w:rsidP="00BF5A0F">
            <w:pPr>
              <w:rPr>
                <w:color w:val="0D0D0D" w:themeColor="text1" w:themeTint="F2"/>
              </w:rPr>
            </w:pPr>
          </w:p>
        </w:tc>
      </w:tr>
      <w:tr w:rsidR="007713C7" w:rsidRPr="001C077B" w14:paraId="403377A7" w14:textId="77777777" w:rsidTr="00A13441">
        <w:tc>
          <w:tcPr>
            <w:tcW w:w="9351" w:type="dxa"/>
            <w:gridSpan w:val="6"/>
            <w:shd w:val="clear" w:color="auto" w:fill="997575" w:themeFill="accent5" w:themeFillShade="BF"/>
          </w:tcPr>
          <w:p w14:paraId="6E9AB58B" w14:textId="15044F3F" w:rsidR="007713C7" w:rsidRPr="001C077B" w:rsidRDefault="007713C7" w:rsidP="00BF5A0F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CONTENIDORS</w:t>
            </w:r>
          </w:p>
        </w:tc>
      </w:tr>
      <w:tr w:rsidR="007713C7" w:rsidRPr="001C077B" w14:paraId="09C89E9B" w14:textId="77777777" w:rsidTr="00A13441">
        <w:tc>
          <w:tcPr>
            <w:tcW w:w="1417" w:type="dxa"/>
            <w:shd w:val="clear" w:color="auto" w:fill="C00000"/>
          </w:tcPr>
          <w:p w14:paraId="2BD4E956" w14:textId="77777777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83BEF99" w14:textId="2208474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1413" w:type="dxa"/>
            <w:shd w:val="clear" w:color="auto" w:fill="C00000"/>
          </w:tcPr>
          <w:p w14:paraId="118219B6" w14:textId="705BBD94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Nombre </w:t>
            </w:r>
            <w:proofErr w:type="spellStart"/>
            <w:r w:rsidRPr="001C077B">
              <w:rPr>
                <w:b/>
                <w:color w:val="FFFFFF" w:themeColor="background1"/>
              </w:rPr>
              <w:t>Pods</w:t>
            </w:r>
            <w:proofErr w:type="spellEnd"/>
            <w:r w:rsidRPr="001C077B">
              <w:rPr>
                <w:b/>
                <w:color w:val="FFFFFF" w:themeColor="background1"/>
              </w:rPr>
              <w:t>/ Contenidors</w:t>
            </w:r>
          </w:p>
        </w:tc>
        <w:tc>
          <w:tcPr>
            <w:tcW w:w="1824" w:type="dxa"/>
            <w:shd w:val="clear" w:color="auto" w:fill="C00000"/>
          </w:tcPr>
          <w:p w14:paraId="47211F01" w14:textId="255ECB93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 xml:space="preserve">Programari i versió / Imatge </w:t>
            </w:r>
            <w:proofErr w:type="spellStart"/>
            <w:r w:rsidRPr="001C077B">
              <w:rPr>
                <w:b/>
                <w:color w:val="FFFFFF" w:themeColor="background1"/>
              </w:rPr>
              <w:t>Docker</w:t>
            </w:r>
            <w:proofErr w:type="spellEnd"/>
          </w:p>
        </w:tc>
        <w:tc>
          <w:tcPr>
            <w:tcW w:w="1825" w:type="dxa"/>
            <w:shd w:val="clear" w:color="auto" w:fill="C00000"/>
          </w:tcPr>
          <w:p w14:paraId="5317000C" w14:textId="12D7D71D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Memòria Ram i</w:t>
            </w:r>
          </w:p>
          <w:p w14:paraId="5CAF3291" w14:textId="3469B316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Recursos addicionals</w:t>
            </w:r>
          </w:p>
        </w:tc>
        <w:tc>
          <w:tcPr>
            <w:tcW w:w="1184" w:type="dxa"/>
            <w:shd w:val="clear" w:color="auto" w:fill="C00000"/>
          </w:tcPr>
          <w:p w14:paraId="4833D046" w14:textId="761EE2F2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Disc Persistent</w:t>
            </w:r>
          </w:p>
        </w:tc>
        <w:tc>
          <w:tcPr>
            <w:tcW w:w="1688" w:type="dxa"/>
            <w:shd w:val="clear" w:color="auto" w:fill="C00000"/>
          </w:tcPr>
          <w:p w14:paraId="06C9E0FB" w14:textId="7E7A19B5" w:rsidR="007713C7" w:rsidRPr="001C077B" w:rsidRDefault="007713C7" w:rsidP="007713C7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Administrat per CPD (Si/No)</w:t>
            </w:r>
          </w:p>
        </w:tc>
      </w:tr>
      <w:tr w:rsidR="007713C7" w:rsidRPr="001C077B" w14:paraId="79A156EA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079543B" w14:textId="2E63C6A1" w:rsidR="007713C7" w:rsidRPr="001C077B" w:rsidRDefault="007713C7" w:rsidP="007713C7">
            <w:pPr>
              <w:tabs>
                <w:tab w:val="left" w:pos="2505"/>
              </w:tabs>
              <w:rPr>
                <w:color w:val="C00000"/>
              </w:rPr>
            </w:pPr>
            <w:r w:rsidRPr="001C077B">
              <w:rPr>
                <w:color w:val="000000" w:themeColor="text1"/>
              </w:rPr>
              <w:t>Capa Frontal</w:t>
            </w:r>
            <w:r w:rsidRPr="001C077B">
              <w:rPr>
                <w:color w:val="0D0D0D" w:themeColor="text1" w:themeTint="F2"/>
              </w:rPr>
              <w:tab/>
            </w:r>
          </w:p>
        </w:tc>
      </w:tr>
      <w:tr w:rsidR="007713C7" w:rsidRPr="001C077B" w14:paraId="633DF8CD" w14:textId="77777777" w:rsidTr="00A13441">
        <w:tc>
          <w:tcPr>
            <w:tcW w:w="1417" w:type="dxa"/>
          </w:tcPr>
          <w:p w14:paraId="6DEEE13B" w14:textId="1F05FB8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413" w:type="dxa"/>
          </w:tcPr>
          <w:p w14:paraId="3D903609" w14:textId="43E97308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6075C7D1" w14:textId="76359FA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Apache 2.4</w:t>
            </w:r>
          </w:p>
        </w:tc>
        <w:tc>
          <w:tcPr>
            <w:tcW w:w="1825" w:type="dxa"/>
          </w:tcPr>
          <w:p w14:paraId="217F80E2" w14:textId="58CA852B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256Mb</w:t>
            </w:r>
            <w:r w:rsidR="00A13441" w:rsidRPr="001C077B">
              <w:rPr>
                <w:i/>
                <w:color w:val="0070C0"/>
              </w:rPr>
              <w:t xml:space="preserve"> - 0.5 CPU</w:t>
            </w:r>
          </w:p>
        </w:tc>
        <w:tc>
          <w:tcPr>
            <w:tcW w:w="1184" w:type="dxa"/>
          </w:tcPr>
          <w:p w14:paraId="33801D6B" w14:textId="39E5D41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54F55801" w14:textId="4E7B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6BA20D4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5B7EB387" w14:textId="004380C9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Aplicacions</w:t>
            </w:r>
          </w:p>
        </w:tc>
      </w:tr>
      <w:tr w:rsidR="007713C7" w:rsidRPr="001C077B" w14:paraId="7A6AEB82" w14:textId="77777777" w:rsidTr="00A13441">
        <w:tc>
          <w:tcPr>
            <w:tcW w:w="1417" w:type="dxa"/>
          </w:tcPr>
          <w:p w14:paraId="3C855738" w14:textId="476A9DF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2</w:t>
            </w:r>
          </w:p>
        </w:tc>
        <w:tc>
          <w:tcPr>
            <w:tcW w:w="1413" w:type="dxa"/>
          </w:tcPr>
          <w:p w14:paraId="4D8A363D" w14:textId="5D5FBA92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4A4F981A" w14:textId="49B4377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Tomcat 9.0</w:t>
            </w:r>
          </w:p>
        </w:tc>
        <w:tc>
          <w:tcPr>
            <w:tcW w:w="1825" w:type="dxa"/>
          </w:tcPr>
          <w:p w14:paraId="6A8B0465" w14:textId="5BF501B7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380 Mb</w:t>
            </w:r>
            <w:r w:rsidR="00A13441" w:rsidRPr="001C077B">
              <w:rPr>
                <w:i/>
                <w:color w:val="0070C0"/>
              </w:rPr>
              <w:t>- 1 CPU</w:t>
            </w:r>
          </w:p>
        </w:tc>
        <w:tc>
          <w:tcPr>
            <w:tcW w:w="1184" w:type="dxa"/>
          </w:tcPr>
          <w:p w14:paraId="7234868E" w14:textId="6CF62F5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  <w:tc>
          <w:tcPr>
            <w:tcW w:w="1688" w:type="dxa"/>
          </w:tcPr>
          <w:p w14:paraId="641AFD0E" w14:textId="5B2055B4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  <w:tr w:rsidR="007713C7" w:rsidRPr="001C077B" w14:paraId="28223C5E" w14:textId="77777777" w:rsidTr="00A13441">
        <w:tc>
          <w:tcPr>
            <w:tcW w:w="9351" w:type="dxa"/>
            <w:gridSpan w:val="6"/>
            <w:shd w:val="clear" w:color="auto" w:fill="BFBFBF" w:themeFill="background1" w:themeFillShade="BF"/>
          </w:tcPr>
          <w:p w14:paraId="72D9C9DE" w14:textId="626FD390" w:rsidR="007713C7" w:rsidRPr="001C077B" w:rsidRDefault="007713C7" w:rsidP="007713C7">
            <w:pPr>
              <w:rPr>
                <w:color w:val="FFFFFF" w:themeColor="background1"/>
              </w:rPr>
            </w:pPr>
            <w:r w:rsidRPr="001C077B">
              <w:rPr>
                <w:color w:val="000000" w:themeColor="text1"/>
              </w:rPr>
              <w:t>Capa Base de dades</w:t>
            </w:r>
          </w:p>
        </w:tc>
      </w:tr>
      <w:tr w:rsidR="007713C7" w:rsidRPr="001C077B" w14:paraId="3584EF88" w14:textId="77777777" w:rsidTr="00A13441">
        <w:tc>
          <w:tcPr>
            <w:tcW w:w="1417" w:type="dxa"/>
          </w:tcPr>
          <w:p w14:paraId="626AB275" w14:textId="6039F500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3</w:t>
            </w:r>
          </w:p>
        </w:tc>
        <w:tc>
          <w:tcPr>
            <w:tcW w:w="1413" w:type="dxa"/>
          </w:tcPr>
          <w:p w14:paraId="44729939" w14:textId="596DBFFA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1</w:t>
            </w:r>
          </w:p>
        </w:tc>
        <w:tc>
          <w:tcPr>
            <w:tcW w:w="1824" w:type="dxa"/>
          </w:tcPr>
          <w:p w14:paraId="7B6CE696" w14:textId="1B975A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PostgreSQL 10</w:t>
            </w:r>
          </w:p>
        </w:tc>
        <w:tc>
          <w:tcPr>
            <w:tcW w:w="1825" w:type="dxa"/>
          </w:tcPr>
          <w:p w14:paraId="1BD70241" w14:textId="48C6009D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512 Mb</w:t>
            </w:r>
            <w:r w:rsidR="00A13441" w:rsidRPr="001C077B">
              <w:rPr>
                <w:i/>
                <w:color w:val="0070C0"/>
              </w:rPr>
              <w:t>- 2 CPU</w:t>
            </w:r>
          </w:p>
        </w:tc>
        <w:tc>
          <w:tcPr>
            <w:tcW w:w="1184" w:type="dxa"/>
          </w:tcPr>
          <w:p w14:paraId="227E3189" w14:textId="18C40E51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Si - 30 Gb</w:t>
            </w:r>
          </w:p>
        </w:tc>
        <w:tc>
          <w:tcPr>
            <w:tcW w:w="1688" w:type="dxa"/>
          </w:tcPr>
          <w:p w14:paraId="5E3F17E7" w14:textId="3908A156" w:rsidR="007713C7" w:rsidRPr="001C077B" w:rsidRDefault="007713C7" w:rsidP="007713C7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No</w:t>
            </w:r>
          </w:p>
        </w:tc>
      </w:tr>
    </w:tbl>
    <w:p w14:paraId="6230547E" w14:textId="7753D9C0" w:rsidR="00050580" w:rsidRPr="001C077B" w:rsidRDefault="00050580" w:rsidP="70736360">
      <w:pPr>
        <w:rPr>
          <w:i/>
          <w:color w:val="0070C0"/>
        </w:rPr>
      </w:pPr>
    </w:p>
    <w:p w14:paraId="66D583A6" w14:textId="77777777" w:rsidR="003F5656" w:rsidRPr="001C077B" w:rsidRDefault="003F5656" w:rsidP="70736360">
      <w:pPr>
        <w:rPr>
          <w:i/>
          <w:color w:val="0070C0"/>
        </w:rPr>
      </w:pPr>
    </w:p>
    <w:p w14:paraId="3808CA3F" w14:textId="6485DF07" w:rsidR="00542833" w:rsidRPr="001C077B" w:rsidRDefault="00542833" w:rsidP="70736360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>Altres dades rellevants pel desplegament:</w:t>
      </w:r>
    </w:p>
    <w:p w14:paraId="4CF3A478" w14:textId="72E1E400" w:rsidR="00622528" w:rsidRPr="001C077B" w:rsidRDefault="00622528" w:rsidP="70736360">
      <w:pPr>
        <w:rPr>
          <w:color w:val="0070C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7513"/>
      </w:tblGrid>
      <w:tr w:rsidR="00936317" w:rsidRPr="001C077B" w14:paraId="08DEF47F" w14:textId="77777777" w:rsidTr="008B3805">
        <w:trPr>
          <w:trHeight w:val="245"/>
        </w:trPr>
        <w:tc>
          <w:tcPr>
            <w:tcW w:w="1838" w:type="dxa"/>
            <w:shd w:val="clear" w:color="auto" w:fill="C00000"/>
          </w:tcPr>
          <w:p w14:paraId="2D38F60C" w14:textId="77777777" w:rsidR="00936317" w:rsidRPr="001C077B" w:rsidRDefault="00936317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7513" w:type="dxa"/>
            <w:shd w:val="clear" w:color="auto" w:fill="C00000"/>
          </w:tcPr>
          <w:p w14:paraId="7D43F0B7" w14:textId="77CA018D" w:rsidR="00936317" w:rsidRPr="001C077B" w:rsidRDefault="00936317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936317" w:rsidRPr="001C077B" w14:paraId="3827D7C1" w14:textId="77777777" w:rsidTr="00936317">
        <w:trPr>
          <w:trHeight w:val="1160"/>
        </w:trPr>
        <w:tc>
          <w:tcPr>
            <w:tcW w:w="1838" w:type="dxa"/>
          </w:tcPr>
          <w:p w14:paraId="1CFEB40C" w14:textId="625BBBCE" w:rsidR="00936317" w:rsidRPr="001C077B" w:rsidRDefault="00936317" w:rsidP="00D271DD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Xarxes d’accés</w:t>
            </w:r>
          </w:p>
        </w:tc>
        <w:tc>
          <w:tcPr>
            <w:tcW w:w="7513" w:type="dxa"/>
          </w:tcPr>
          <w:p w14:paraId="7165A5A6" w14:textId="77777777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des de quines xarxes s’accedeix al servei / solució.</w:t>
            </w:r>
          </w:p>
          <w:p w14:paraId="7440BF46" w14:textId="1DDB180D" w:rsidR="00936317" w:rsidRPr="001C077B" w:rsidRDefault="0093631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Protocol HTTPS (ús obligatori)</w:t>
            </w:r>
          </w:p>
          <w:p w14:paraId="136B8F56" w14:textId="6F25E230" w:rsidR="00936317" w:rsidRPr="001C077B" w:rsidRDefault="00343C5A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594317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Internet</w:t>
            </w:r>
          </w:p>
          <w:p w14:paraId="72F6E0C7" w14:textId="26BA5533" w:rsidR="00936317" w:rsidRPr="001C077B" w:rsidRDefault="00343C5A" w:rsidP="00D271DD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314368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053869" w:rsidRPr="001C077B">
              <w:rPr>
                <w:iCs/>
                <w:color w:val="000000" w:themeColor="text1"/>
              </w:rPr>
              <w:t>I</w:t>
            </w:r>
            <w:r w:rsidR="00936317" w:rsidRPr="001C077B">
              <w:rPr>
                <w:iCs/>
                <w:color w:val="000000" w:themeColor="text1"/>
              </w:rPr>
              <w:t>ntranet</w:t>
            </w:r>
          </w:p>
          <w:p w14:paraId="724E04E0" w14:textId="1B9C1E87" w:rsidR="00936317" w:rsidRPr="001C077B" w:rsidRDefault="00343C5A" w:rsidP="00D271DD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4736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Extranet</w:t>
            </w:r>
          </w:p>
        </w:tc>
      </w:tr>
      <w:tr w:rsidR="00936317" w:rsidRPr="001C077B" w14:paraId="3980FFA8" w14:textId="77777777" w:rsidTr="00936317">
        <w:trPr>
          <w:trHeight w:val="1160"/>
        </w:trPr>
        <w:tc>
          <w:tcPr>
            <w:tcW w:w="1838" w:type="dxa"/>
          </w:tcPr>
          <w:p w14:paraId="42DE1395" w14:textId="39E8BEFB" w:rsidR="00936317" w:rsidRPr="001C077B" w:rsidRDefault="00936317" w:rsidP="00670B64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Servei transversal SMTP</w:t>
            </w:r>
          </w:p>
        </w:tc>
        <w:tc>
          <w:tcPr>
            <w:tcW w:w="7513" w:type="dxa"/>
          </w:tcPr>
          <w:p w14:paraId="48DB49A6" w14:textId="77777777" w:rsidR="00936317" w:rsidRPr="001C077B" w:rsidRDefault="00936317" w:rsidP="007107DA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Strong"/>
                <w:b w:val="0"/>
                <w:i/>
                <w:color w:val="0070C0"/>
              </w:rPr>
              <w:t>1.6.2</w:t>
            </w:r>
          </w:p>
          <w:p w14:paraId="30F3851E" w14:textId="546CA2CB" w:rsidR="00936317" w:rsidRPr="001C077B" w:rsidRDefault="007713C7" w:rsidP="007107D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necessari l’enviament de correus electrònics?</w:t>
            </w:r>
          </w:p>
          <w:p w14:paraId="6255DC8D" w14:textId="1780706F" w:rsidR="00936317" w:rsidRPr="001C077B" w:rsidRDefault="00343C5A" w:rsidP="007107D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0585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B53806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Si</w:t>
            </w:r>
          </w:p>
          <w:p w14:paraId="5CA217AA" w14:textId="6ABA07BE" w:rsidR="00936317" w:rsidRPr="001C077B" w:rsidRDefault="00343C5A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530568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iCs/>
                <w:color w:val="000000" w:themeColor="text1"/>
              </w:rPr>
              <w:t>No</w:t>
            </w:r>
          </w:p>
        </w:tc>
      </w:tr>
      <w:tr w:rsidR="00936317" w:rsidRPr="001C077B" w14:paraId="0F401FCE" w14:textId="77777777" w:rsidTr="00936317">
        <w:trPr>
          <w:trHeight w:val="1160"/>
        </w:trPr>
        <w:tc>
          <w:tcPr>
            <w:tcW w:w="1838" w:type="dxa"/>
          </w:tcPr>
          <w:p w14:paraId="0E05A673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ProxyPass </w:t>
            </w:r>
          </w:p>
          <w:p w14:paraId="4E8EB2D7" w14:textId="77777777" w:rsidR="00936317" w:rsidRPr="001C077B" w:rsidRDefault="00936317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(Sortida a Internet)</w:t>
            </w:r>
          </w:p>
          <w:p w14:paraId="77DDC444" w14:textId="5CDE1313" w:rsidR="00936317" w:rsidRPr="001C077B" w:rsidRDefault="00936317" w:rsidP="00670B64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7513" w:type="dxa"/>
          </w:tcPr>
          <w:p w14:paraId="5952C9B6" w14:textId="77777777" w:rsidR="00936317" w:rsidRPr="001C077B" w:rsidRDefault="00936317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</w:t>
            </w:r>
            <w:r w:rsidRPr="001C077B">
              <w:rPr>
                <w:b/>
                <w:i/>
                <w:iCs/>
                <w:color w:val="0070C0"/>
              </w:rPr>
              <w:t xml:space="preserve"> </w:t>
            </w:r>
            <w:r w:rsidRPr="001C077B">
              <w:rPr>
                <w:rStyle w:val="Strong"/>
                <w:b w:val="0"/>
                <w:i/>
                <w:color w:val="0070C0"/>
              </w:rPr>
              <w:t>1.6.3</w:t>
            </w:r>
          </w:p>
          <w:p w14:paraId="04331A6E" w14:textId="35066A7C" w:rsidR="00936317" w:rsidRPr="001C077B" w:rsidRDefault="000D592B" w:rsidP="00670B6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É</w:t>
            </w:r>
            <w:r w:rsidR="00936317" w:rsidRPr="001C077B">
              <w:rPr>
                <w:i/>
                <w:iCs/>
                <w:color w:val="0070C0"/>
              </w:rPr>
              <w:t>s necessària la sortida a internet des del servei / solució?.</w:t>
            </w:r>
          </w:p>
          <w:p w14:paraId="720E2E83" w14:textId="05336231" w:rsidR="00936317" w:rsidRPr="001C077B" w:rsidRDefault="00343C5A" w:rsidP="00670B6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982843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Si</w:t>
            </w:r>
          </w:p>
          <w:p w14:paraId="11BF5C11" w14:textId="3B0DA6F7" w:rsidR="00936317" w:rsidRPr="001C077B" w:rsidRDefault="00343C5A" w:rsidP="00670B6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08500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932EC" w:rsidRPr="001C077B">
                  <w:rPr>
                    <w:rFonts w:ascii="MS Gothic" w:eastAsia="MS Gothic" w:hAnsi="MS Gothic"/>
                    <w:iCs/>
                    <w:color w:val="000000" w:themeColor="text1"/>
                  </w:rPr>
                  <w:t>☐</w:t>
                </w:r>
              </w:sdtContent>
            </w:sdt>
            <w:r w:rsidR="00936317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592D3B" w:rsidRPr="001C077B" w14:paraId="4386F862" w14:textId="77777777" w:rsidTr="00056C4A">
        <w:trPr>
          <w:trHeight w:val="731"/>
        </w:trPr>
        <w:tc>
          <w:tcPr>
            <w:tcW w:w="1838" w:type="dxa"/>
          </w:tcPr>
          <w:p w14:paraId="41B2C9C3" w14:textId="44320FDD" w:rsidR="00592D3B" w:rsidRPr="001C077B" w:rsidRDefault="00592D3B" w:rsidP="00670B6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serveis tècnics utilitzats</w:t>
            </w:r>
          </w:p>
        </w:tc>
        <w:tc>
          <w:tcPr>
            <w:tcW w:w="7513" w:type="dxa"/>
          </w:tcPr>
          <w:p w14:paraId="02F31C07" w14:textId="60A63AEF" w:rsidR="00592D3B" w:rsidRPr="001C077B" w:rsidRDefault="00592D3B" w:rsidP="00670B6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si existeixen altres serveis tècnics que s’utilitzen, com per exemple servidor de correu IMAP o POP3</w:t>
            </w:r>
          </w:p>
        </w:tc>
      </w:tr>
    </w:tbl>
    <w:p w14:paraId="017A7617" w14:textId="521111D8" w:rsidR="00DC3856" w:rsidRPr="001C077B" w:rsidRDefault="00DC3856" w:rsidP="70736360">
      <w:pPr>
        <w:rPr>
          <w:b/>
          <w:iCs/>
          <w:color w:val="000000" w:themeColor="text1"/>
        </w:rPr>
      </w:pPr>
    </w:p>
    <w:p w14:paraId="5EF4D5A0" w14:textId="06AF203B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350C2ED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d</w:t>
            </w:r>
            <w:r w:rsidR="000D592B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’</w:t>
            </w:r>
            <w:r w:rsidR="0099549D"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INT, PRE i PRO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20CD975" w:rsidR="00542833" w:rsidRPr="001C077B" w:rsidRDefault="0099549D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color w:val="0070C0"/>
                <w:lang w:eastAsia="ca-ES"/>
              </w:rPr>
              <w:t xml:space="preserve">A part dels entorns obligatoris de PRE i PRO, es disposa d’un entorn d’Integració per 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facilitar </w:t>
            </w:r>
            <w:r w:rsidR="00B53806" w:rsidRPr="001C077B">
              <w:rPr>
                <w:rFonts w:cs="Arial"/>
                <w:i/>
                <w:color w:val="0070C0"/>
                <w:lang w:eastAsia="ca-ES"/>
              </w:rPr>
              <w:t>la integració</w:t>
            </w:r>
            <w:r w:rsidR="00856C66" w:rsidRPr="001C077B">
              <w:rPr>
                <w:rFonts w:cs="Arial"/>
                <w:i/>
                <w:color w:val="0070C0"/>
                <w:lang w:eastAsia="ca-ES"/>
              </w:rPr>
              <w:t xml:space="preserve"> de l’aplicació a la infraestructura corporativa.</w:t>
            </w:r>
          </w:p>
        </w:tc>
      </w:tr>
      <w:tr w:rsidR="00DC3856" w:rsidRPr="001C077B" w14:paraId="4E6EB0B9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1A5E5EA9" w14:textId="6A97298F" w:rsidR="00DC3856" w:rsidRPr="001C077B" w:rsidRDefault="00DC3856" w:rsidP="00DC3856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Desplegament al cloud públic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6F76C86D" w14:textId="13C77D54" w:rsidR="00DC3856" w:rsidRPr="001C077B" w:rsidRDefault="00DC3856" w:rsidP="00DC3856">
            <w:pPr>
              <w:pStyle w:val="AjudaCar"/>
              <w:rPr>
                <w:iCs w:val="0"/>
                <w:color w:val="0070C0"/>
                <w:sz w:val="20"/>
                <w:szCs w:val="20"/>
              </w:rPr>
            </w:pPr>
            <w:r w:rsidRPr="001C077B">
              <w:rPr>
                <w:iCs w:val="0"/>
                <w:color w:val="0070C0"/>
                <w:sz w:val="20"/>
                <w:szCs w:val="20"/>
              </w:rPr>
              <w:t>No es tracta d’una aplicació cr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í</w:t>
            </w:r>
            <w:r w:rsidRPr="001C077B">
              <w:rPr>
                <w:iCs w:val="0"/>
                <w:color w:val="0070C0"/>
                <w:sz w:val="20"/>
                <w:szCs w:val="20"/>
              </w:rPr>
              <w:t>tica pel negoci, a m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 xml:space="preserve">s la integració amb altres serveis de la Generalitat </w:t>
            </w:r>
            <w:r w:rsidR="000D592B" w:rsidRPr="001C077B">
              <w:rPr>
                <w:iCs w:val="0"/>
                <w:color w:val="0070C0"/>
                <w:sz w:val="20"/>
                <w:szCs w:val="20"/>
              </w:rPr>
              <w:t>é</w:t>
            </w:r>
            <w:r w:rsidRPr="001C077B">
              <w:rPr>
                <w:iCs w:val="0"/>
                <w:color w:val="0070C0"/>
                <w:sz w:val="20"/>
                <w:szCs w:val="20"/>
              </w:rPr>
              <w:t>s lleugera.</w:t>
            </w:r>
          </w:p>
          <w:p w14:paraId="211219A6" w14:textId="42591B3D" w:rsidR="00DC3856" w:rsidRPr="001C077B" w:rsidRDefault="00DC3856" w:rsidP="00DC3856">
            <w:pPr>
              <w:pStyle w:val="AjudaCar"/>
              <w:rPr>
                <w:rFonts w:cs="Arial"/>
                <w:color w:val="0070C0"/>
                <w:sz w:val="20"/>
                <w:szCs w:val="20"/>
                <w:lang w:eastAsia="ca-ES"/>
              </w:rPr>
            </w:pPr>
          </w:p>
        </w:tc>
      </w:tr>
    </w:tbl>
    <w:p w14:paraId="43A94FF8" w14:textId="7AC148E9" w:rsidR="00B1450D" w:rsidRPr="001C077B" w:rsidRDefault="70736360" w:rsidP="70736360">
      <w:pPr>
        <w:pStyle w:val="Heading2"/>
        <w:rPr>
          <w:lang w:val="ca-ES"/>
        </w:rPr>
      </w:pPr>
      <w:bookmarkStart w:id="660" w:name="_Toc350498909"/>
      <w:bookmarkStart w:id="661" w:name="_Toc21596634"/>
      <w:r w:rsidRPr="001C077B">
        <w:rPr>
          <w:lang w:val="ca-ES"/>
        </w:rPr>
        <w:lastRenderedPageBreak/>
        <w:t>Vista Operacional</w:t>
      </w:r>
      <w:bookmarkEnd w:id="660"/>
      <w:bookmarkEnd w:id="661"/>
    </w:p>
    <w:p w14:paraId="122AA47D" w14:textId="2228419A" w:rsidR="00674E70" w:rsidRPr="001C077B" w:rsidRDefault="00BE3B84" w:rsidP="009D4C63">
      <w:pPr>
        <w:rPr>
          <w:color w:val="0070C0"/>
        </w:rPr>
      </w:pPr>
      <w:r w:rsidRPr="001C077B">
        <w:rPr>
          <w:i/>
          <w:iCs/>
          <w:color w:val="0070C0"/>
        </w:rPr>
        <w:t>&lt;Requerit&gt;</w:t>
      </w:r>
      <w:r w:rsidR="0066380B" w:rsidRPr="001C077B">
        <w:rPr>
          <w:i/>
          <w:iCs/>
          <w:color w:val="0070C0"/>
        </w:rPr>
        <w:t xml:space="preserve"> Descriure com s’operarà, administrarà i suportarà el sistema en execució.</w:t>
      </w:r>
      <w:r w:rsidR="00674E70" w:rsidRPr="001C077B">
        <w:rPr>
          <w:i/>
          <w:iCs/>
          <w:color w:val="0070C0"/>
        </w:rPr>
        <w:t xml:space="preserve"> </w:t>
      </w:r>
      <w:r w:rsidR="00674E70" w:rsidRPr="001C077B">
        <w:rPr>
          <w:color w:val="0070C0"/>
        </w:rPr>
        <w:t>Per a tots els sistemes, la instal·lació, gestió i operació de la solució</w:t>
      </w:r>
      <w:r w:rsidR="00447A24" w:rsidRPr="001C077B">
        <w:rPr>
          <w:color w:val="0070C0"/>
        </w:rPr>
        <w:t>,</w:t>
      </w:r>
      <w:r w:rsidR="00674E70" w:rsidRPr="001C077B">
        <w:rPr>
          <w:color w:val="0070C0"/>
        </w:rPr>
        <w:t xml:space="preserve"> és una tasca important que ha de ser considerada ja des del disseny. L'objectiu del punt de vista operacional és identificar estratègies globals a tota la solució per fer front a les preocupacions operatives dels actors de la solució i per identificar solucions per abordar-les. </w:t>
      </w: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5FFBF64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062446C6" w14:textId="38687430" w:rsidR="00C11CA3" w:rsidRPr="001C077B" w:rsidRDefault="00C11CA3" w:rsidP="00A05386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Gestió de logs</w:t>
            </w:r>
          </w:p>
        </w:tc>
        <w:tc>
          <w:tcPr>
            <w:tcW w:w="6662" w:type="dxa"/>
            <w:shd w:val="clear" w:color="auto" w:fill="C00000"/>
          </w:tcPr>
          <w:p w14:paraId="38BBD93F" w14:textId="4E4D5106" w:rsidR="00C11CA3" w:rsidRPr="001C077B" w:rsidRDefault="00C11CA3" w:rsidP="00A05386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C11CA3" w:rsidRPr="001C077B" w14:paraId="5AE52FCE" w14:textId="77777777" w:rsidTr="00B53806">
        <w:trPr>
          <w:trHeight w:val="580"/>
        </w:trPr>
        <w:tc>
          <w:tcPr>
            <w:tcW w:w="2405" w:type="dxa"/>
            <w:hideMark/>
          </w:tcPr>
          <w:p w14:paraId="6022FEAB" w14:textId="12BAC51A" w:rsidR="00C11CA3" w:rsidRPr="001C077B" w:rsidRDefault="00C11CA3" w:rsidP="00C9701C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Indicar l’activitat a registrar</w:t>
            </w:r>
            <w:r w:rsidRPr="001C077B">
              <w:rPr>
                <w:color w:val="0070C0"/>
              </w:rPr>
              <w:t xml:space="preserve"> </w:t>
            </w:r>
          </w:p>
        </w:tc>
        <w:tc>
          <w:tcPr>
            <w:tcW w:w="6662" w:type="dxa"/>
          </w:tcPr>
          <w:p w14:paraId="3990C4E8" w14:textId="01B90BEA" w:rsidR="00C11CA3" w:rsidRPr="001C077B" w:rsidRDefault="00C11CA3" w:rsidP="00A05386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Quina activitat ha de ser registrada per </w:t>
            </w:r>
            <w:r w:rsidR="000D592B" w:rsidRPr="001C077B">
              <w:rPr>
                <w:i/>
                <w:iCs/>
                <w:color w:val="0070C0"/>
              </w:rPr>
              <w:t>poder</w:t>
            </w:r>
            <w:r w:rsidRPr="001C077B">
              <w:rPr>
                <w:i/>
                <w:iCs/>
                <w:color w:val="0070C0"/>
              </w:rPr>
              <w:t xml:space="preserve"> obtenir la informació crítica del servei.</w:t>
            </w:r>
          </w:p>
        </w:tc>
      </w:tr>
      <w:tr w:rsidR="00C11CA3" w:rsidRPr="001C077B" w14:paraId="07B00748" w14:textId="77777777" w:rsidTr="00B53806">
        <w:trPr>
          <w:trHeight w:val="1160"/>
        </w:trPr>
        <w:tc>
          <w:tcPr>
            <w:tcW w:w="2405" w:type="dxa"/>
          </w:tcPr>
          <w:p w14:paraId="26A78002" w14:textId="361583E7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Política de rotació i retenció dels Logs.</w:t>
            </w:r>
          </w:p>
          <w:p w14:paraId="21451674" w14:textId="77777777" w:rsidR="00C11CA3" w:rsidRPr="001C077B" w:rsidRDefault="00C11CA3" w:rsidP="00A05386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662" w:type="dxa"/>
          </w:tcPr>
          <w:p w14:paraId="727B1DA7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  <w:tr w:rsidR="00C11CA3" w:rsidRPr="001C077B" w14:paraId="128E324B" w14:textId="77777777" w:rsidTr="00B53806">
        <w:trPr>
          <w:trHeight w:val="1160"/>
        </w:trPr>
        <w:tc>
          <w:tcPr>
            <w:tcW w:w="2405" w:type="dxa"/>
          </w:tcPr>
          <w:p w14:paraId="72E90B50" w14:textId="25387EB4" w:rsidR="00C11CA3" w:rsidRPr="001C077B" w:rsidRDefault="00C11CA3" w:rsidP="00267512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Ubicació dels logs</w:t>
            </w:r>
          </w:p>
        </w:tc>
        <w:tc>
          <w:tcPr>
            <w:tcW w:w="6662" w:type="dxa"/>
          </w:tcPr>
          <w:p w14:paraId="1BA1A62E" w14:textId="27826F8D" w:rsidR="00C11CA3" w:rsidRPr="001C077B" w:rsidRDefault="00C11CA3" w:rsidP="00C11CA3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Detallar on s’ubicaran els logs, s’ha de tenir en compte el principi d’arquitectura 2.4.4. </w:t>
            </w:r>
            <w:hyperlink r:id="rId27" w:history="1">
              <w:r w:rsidRPr="001C077B">
                <w:rPr>
                  <w:rStyle w:val="Hyperlink"/>
                  <w:i/>
                  <w:color w:val="FF0000"/>
                </w:rPr>
                <w:t>Estàndard CTTI de nomenclatura</w:t>
              </w:r>
            </w:hyperlink>
          </w:p>
          <w:p w14:paraId="7163E389" w14:textId="77777777" w:rsidR="00C11CA3" w:rsidRPr="001C077B" w:rsidRDefault="00C11CA3" w:rsidP="00267512">
            <w:pPr>
              <w:jc w:val="left"/>
              <w:rPr>
                <w:i/>
                <w:iCs/>
                <w:color w:val="0070C0"/>
              </w:rPr>
            </w:pPr>
          </w:p>
        </w:tc>
      </w:tr>
    </w:tbl>
    <w:p w14:paraId="07909AE1" w14:textId="5E54B306" w:rsidR="008E726F" w:rsidRPr="001C077B" w:rsidRDefault="008E726F" w:rsidP="009D4C63">
      <w:pPr>
        <w:rPr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C11CA3" w:rsidRPr="001C077B" w14:paraId="0BA89035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5EBFCFA7" w14:textId="4913F6D1" w:rsidR="00C11CA3" w:rsidRPr="001C077B" w:rsidRDefault="008C11F0" w:rsidP="00BF5A0F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Sondes</w:t>
            </w:r>
          </w:p>
        </w:tc>
        <w:tc>
          <w:tcPr>
            <w:tcW w:w="6662" w:type="dxa"/>
            <w:shd w:val="clear" w:color="auto" w:fill="C00000"/>
          </w:tcPr>
          <w:p w14:paraId="7F8E282F" w14:textId="77777777" w:rsidR="00C11CA3" w:rsidRPr="001C077B" w:rsidRDefault="00C11CA3" w:rsidP="00BF5A0F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C11CA3" w:rsidRPr="001C077B" w14:paraId="7B40D835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CB101EA" w14:textId="6A376E0A" w:rsidR="00C11CA3" w:rsidRPr="001C077B" w:rsidRDefault="008C11F0" w:rsidP="00BF5A0F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 xml:space="preserve">Detall de les </w:t>
            </w:r>
            <w:r w:rsidR="00C11CA3" w:rsidRPr="001C077B">
              <w:rPr>
                <w:b/>
                <w:bCs/>
                <w:iCs/>
                <w:color w:val="000000" w:themeColor="text1"/>
              </w:rPr>
              <w:t>Sondes</w:t>
            </w:r>
          </w:p>
        </w:tc>
        <w:tc>
          <w:tcPr>
            <w:tcW w:w="6662" w:type="dxa"/>
            <w:shd w:val="clear" w:color="auto" w:fill="FFFFFF" w:themeFill="background1"/>
          </w:tcPr>
          <w:p w14:paraId="475DF9B1" w14:textId="6DEE1928" w:rsidR="00C11CA3" w:rsidRPr="001C077B" w:rsidRDefault="00C11CA3" w:rsidP="00C11CA3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Definir que han de controlar les sondes per validar el correcte funcionament de la Solució / Servei.</w:t>
            </w:r>
          </w:p>
        </w:tc>
      </w:tr>
    </w:tbl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936317" w:rsidRPr="001C077B" w14:paraId="1148D561" w14:textId="77777777" w:rsidTr="00B53806">
        <w:trPr>
          <w:trHeight w:val="245"/>
        </w:trPr>
        <w:tc>
          <w:tcPr>
            <w:tcW w:w="2405" w:type="dxa"/>
            <w:shd w:val="clear" w:color="auto" w:fill="C00000"/>
          </w:tcPr>
          <w:p w14:paraId="7DAE32A6" w14:textId="3DDAAEA8" w:rsidR="00936317" w:rsidRPr="001C077B" w:rsidRDefault="00C11CA3" w:rsidP="00D33B1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bCs/>
                <w:iCs/>
                <w:color w:val="FFFFFF" w:themeColor="background1"/>
              </w:rPr>
              <w:t>Polítiques</w:t>
            </w:r>
            <w:r w:rsidR="00936317" w:rsidRPr="001C077B">
              <w:rPr>
                <w:b/>
                <w:bCs/>
                <w:iCs/>
                <w:color w:val="FFFFFF" w:themeColor="background1"/>
              </w:rPr>
              <w:t xml:space="preserve"> de retenci</w:t>
            </w:r>
            <w:r w:rsidR="00650D6D" w:rsidRPr="001C077B">
              <w:rPr>
                <w:b/>
                <w:bCs/>
                <w:iCs/>
                <w:color w:val="FFFFFF" w:themeColor="background1"/>
              </w:rPr>
              <w:t>ó</w:t>
            </w:r>
          </w:p>
        </w:tc>
        <w:tc>
          <w:tcPr>
            <w:tcW w:w="6662" w:type="dxa"/>
            <w:shd w:val="clear" w:color="auto" w:fill="C00000"/>
          </w:tcPr>
          <w:p w14:paraId="1EDA0603" w14:textId="59EDF6A7" w:rsidR="00936317" w:rsidRPr="001C077B" w:rsidRDefault="00936317" w:rsidP="00D33B1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936317" w:rsidRPr="001C077B" w14:paraId="2CC19F6D" w14:textId="77777777" w:rsidTr="00B53806">
        <w:trPr>
          <w:trHeight w:val="245"/>
        </w:trPr>
        <w:tc>
          <w:tcPr>
            <w:tcW w:w="2405" w:type="dxa"/>
            <w:shd w:val="clear" w:color="auto" w:fill="FFFFFF" w:themeFill="background1"/>
          </w:tcPr>
          <w:p w14:paraId="54BAE894" w14:textId="407B6C64" w:rsidR="00936317" w:rsidRPr="001C077B" w:rsidRDefault="00936317" w:rsidP="00D33B1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Identificar quina de les polítiques s’ajusta m</w:t>
            </w:r>
            <w:r w:rsidR="000D592B" w:rsidRPr="001C077B">
              <w:rPr>
                <w:b/>
                <w:bCs/>
                <w:iCs/>
                <w:color w:val="000000" w:themeColor="text1"/>
              </w:rPr>
              <w:t>é</w:t>
            </w:r>
            <w:r w:rsidRPr="001C077B">
              <w:rPr>
                <w:b/>
                <w:bCs/>
                <w:iCs/>
                <w:color w:val="000000" w:themeColor="text1"/>
              </w:rPr>
              <w:t>s al que es requereix.</w:t>
            </w:r>
          </w:p>
        </w:tc>
        <w:tc>
          <w:tcPr>
            <w:tcW w:w="6662" w:type="dxa"/>
            <w:shd w:val="clear" w:color="auto" w:fill="FFFFFF" w:themeFill="background1"/>
          </w:tcPr>
          <w:p w14:paraId="01D21B94" w14:textId="57F9D702" w:rsidR="00936317" w:rsidRPr="001C077B" w:rsidRDefault="00343C5A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7379440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053869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Estàndard</w:t>
            </w:r>
          </w:p>
          <w:p w14:paraId="39DB57C8" w14:textId="2CD8A496" w:rsidR="00936317" w:rsidRPr="001C077B" w:rsidRDefault="00343C5A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8889570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Avançada</w:t>
            </w:r>
          </w:p>
          <w:p w14:paraId="12728684" w14:textId="4C86865E" w:rsidR="00936317" w:rsidRPr="001C077B" w:rsidRDefault="00343C5A" w:rsidP="00936317">
            <w:pPr>
              <w:jc w:val="left"/>
              <w:rPr>
                <w:rFonts w:cs="Arial"/>
                <w:color w:val="000000" w:themeColor="text1"/>
                <w:lang w:eastAsia="ca-ES"/>
              </w:rPr>
            </w:pPr>
            <w:sdt>
              <w:sdtPr>
                <w:rPr>
                  <w:iCs/>
                  <w:color w:val="000000" w:themeColor="text1"/>
                </w:rPr>
                <w:id w:val="-101961848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936317" w:rsidRPr="001C077B">
              <w:rPr>
                <w:rFonts w:cs="Arial"/>
                <w:b/>
                <w:color w:val="000000" w:themeColor="text1"/>
                <w:lang w:eastAsia="ca-ES"/>
              </w:rPr>
              <w:t>Especial</w:t>
            </w:r>
          </w:p>
          <w:p w14:paraId="44325925" w14:textId="235B6A29" w:rsidR="00650D6D" w:rsidRPr="001C077B" w:rsidRDefault="00343C5A" w:rsidP="00936317">
            <w:pPr>
              <w:jc w:val="left"/>
              <w:rPr>
                <w:rFonts w:cs="Arial"/>
                <w:i/>
                <w:color w:val="0070C0"/>
                <w:lang w:eastAsia="ca-ES"/>
              </w:rPr>
            </w:pPr>
            <w:hyperlink r:id="rId28" w:anchor="PolitiquesRetencio" w:history="1">
              <w:r w:rsidR="003F5656" w:rsidRPr="001C077B">
                <w:rPr>
                  <w:rStyle w:val="Hyperlink"/>
                  <w:rFonts w:cs="Arial"/>
                  <w:i/>
                  <w:lang w:eastAsia="ca-ES"/>
                </w:rPr>
                <w:t>M</w:t>
              </w:r>
              <w:r w:rsidR="00EF250B" w:rsidRPr="001C077B">
                <w:rPr>
                  <w:rStyle w:val="Hyperlink"/>
                  <w:rFonts w:cs="Arial"/>
                  <w:i/>
                  <w:lang w:eastAsia="ca-ES"/>
                </w:rPr>
                <w:t>é</w:t>
              </w:r>
              <w:r w:rsidR="003F5656" w:rsidRPr="001C077B">
                <w:rPr>
                  <w:rStyle w:val="Hyperlink"/>
                  <w:rFonts w:cs="Arial"/>
                  <w:i/>
                  <w:lang w:eastAsia="ca-ES"/>
                </w:rPr>
                <w:t>s informació respecte a cada Política</w:t>
              </w:r>
            </w:hyperlink>
          </w:p>
          <w:p w14:paraId="217960D7" w14:textId="77777777" w:rsidR="00936317" w:rsidRPr="001C077B" w:rsidRDefault="00936317" w:rsidP="00D33B11">
            <w:pPr>
              <w:rPr>
                <w:rFonts w:cs="Arial"/>
                <w:b/>
                <w:bCs/>
                <w:iCs/>
                <w:color w:val="000000" w:themeColor="text1"/>
              </w:rPr>
            </w:pPr>
          </w:p>
        </w:tc>
      </w:tr>
    </w:tbl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Heading1"/>
        <w:pageBreakBefore w:val="0"/>
        <w:jc w:val="left"/>
      </w:pPr>
      <w:bookmarkStart w:id="662" w:name="_Toc527534455"/>
      <w:bookmarkStart w:id="663" w:name="_Toc21596635"/>
      <w:bookmarkStart w:id="664" w:name="_Toc350498910"/>
      <w:bookmarkEnd w:id="662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3"/>
    </w:p>
    <w:p w14:paraId="15F3DB1E" w14:textId="08FD595B" w:rsidR="002D2B7A" w:rsidRPr="001C077B" w:rsidRDefault="002D2B7A" w:rsidP="00484642">
      <w:pPr>
        <w:pStyle w:val="Heading2"/>
        <w:tabs>
          <w:tab w:val="clear" w:pos="862"/>
        </w:tabs>
        <w:rPr>
          <w:lang w:val="ca-ES"/>
        </w:rPr>
      </w:pPr>
      <w:bookmarkStart w:id="665" w:name="_Toc21596636"/>
      <w:r w:rsidRPr="001C077B">
        <w:rPr>
          <w:lang w:val="ca-ES"/>
        </w:rPr>
        <w:t>Seguretat</w:t>
      </w:r>
      <w:bookmarkEnd w:id="665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74AC9CBF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Mesures de seguretat bàsiques de Cesicat</w:t>
            </w:r>
          </w:p>
        </w:tc>
        <w:tc>
          <w:tcPr>
            <w:tcW w:w="6662" w:type="dxa"/>
          </w:tcPr>
          <w:p w14:paraId="5A0A449B" w14:textId="2226DEBA" w:rsidR="003A6C8F" w:rsidRPr="001C077B" w:rsidRDefault="00343C5A" w:rsidP="00715FB4">
            <w:pPr>
              <w:jc w:val="left"/>
              <w:rPr>
                <w:i/>
                <w:iCs/>
                <w:color w:val="0070C0"/>
              </w:rPr>
            </w:pPr>
            <w:hyperlink r:id="rId29" w:anchor="MesuresSeguretat" w:history="1">
              <w:r w:rsidR="003A6C8F" w:rsidRPr="001C077B">
                <w:rPr>
                  <w:rStyle w:val="Hyperlink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343C5A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343C5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153B60B2" w:rsidR="00715FB4" w:rsidRPr="001C077B" w:rsidRDefault="00343C5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(VÀLid)</w:t>
            </w:r>
          </w:p>
          <w:p w14:paraId="1AAC61B1" w14:textId="49AC860F" w:rsidR="00715FB4" w:rsidRPr="001C077B" w:rsidRDefault="00343C5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Accés Híbrid (Gicar i VÀLid)</w:t>
            </w:r>
          </w:p>
          <w:p w14:paraId="622C7820" w14:textId="7F474516" w:rsidR="00715FB4" w:rsidRPr="001C077B" w:rsidRDefault="00343C5A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343C5A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343C5A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SiteMinder</w:t>
            </w:r>
          </w:p>
          <w:p w14:paraId="508FD98A" w14:textId="0122E893" w:rsidR="002C369F" w:rsidRPr="001C077B" w:rsidRDefault="00343C5A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>gent de Shibboleth</w:t>
            </w:r>
          </w:p>
          <w:p w14:paraId="10FBE40F" w14:textId="20F7BA9D" w:rsidR="002C369F" w:rsidRPr="001C077B" w:rsidRDefault="00343C5A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Strong"/>
                <w:b w:val="0"/>
              </w:rPr>
              <w:t>SAML Out of the box</w:t>
            </w:r>
          </w:p>
          <w:p w14:paraId="2A68C2F5" w14:textId="204E53A0" w:rsidR="002C369F" w:rsidRPr="001C077B" w:rsidRDefault="00343C5A" w:rsidP="002C369F">
            <w:pPr>
              <w:rPr>
                <w:rStyle w:val="Strong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Strong"/>
                <w:b w:val="0"/>
              </w:rPr>
              <w:t>Canigó SAML2</w:t>
            </w:r>
          </w:p>
          <w:p w14:paraId="052F6B17" w14:textId="1CADE7CA" w:rsidR="00A40939" w:rsidRPr="001C077B" w:rsidRDefault="00343C5A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Strong"/>
                <w:b w:val="0"/>
              </w:rPr>
              <w:t>ADFS-GICAR</w:t>
            </w:r>
          </w:p>
          <w:p w14:paraId="2F611ED4" w14:textId="643FF7FE" w:rsidR="00A40939" w:rsidRPr="001C077B" w:rsidRDefault="00343C5A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Strong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585780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30" w:history="1">
              <w:r w:rsidRPr="001C077B">
                <w:rPr>
                  <w:rStyle w:val="Hyperlink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7200574C" w:rsidR="00B33794" w:rsidRPr="001C077B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752F0B0A" w14:textId="77777777" w:rsidR="002D2B7A" w:rsidRPr="001C077B" w:rsidRDefault="70736360" w:rsidP="70736360">
      <w:pPr>
        <w:pStyle w:val="Heading2"/>
        <w:tabs>
          <w:tab w:val="clear" w:pos="862"/>
        </w:tabs>
        <w:rPr>
          <w:lang w:val="ca-ES"/>
        </w:rPr>
      </w:pPr>
      <w:bookmarkStart w:id="666" w:name="_Toc21596637"/>
      <w:r w:rsidRPr="001C077B">
        <w:rPr>
          <w:lang w:val="ca-ES"/>
        </w:rPr>
        <w:t>Rendiment i escalabilitat</w:t>
      </w:r>
      <w:bookmarkEnd w:id="666"/>
    </w:p>
    <w:p w14:paraId="4731C348" w14:textId="29C7B87F" w:rsidR="002D2B7A" w:rsidRPr="001C077B" w:rsidRDefault="00F74A7B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7E47D6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2D2B7A" w:rsidRPr="001C077B">
        <w:rPr>
          <w:i/>
          <w:iCs/>
          <w:color w:val="0070C0"/>
        </w:rPr>
        <w:t xml:space="preserve">Descriure com s’ha estimat que el sistema tindrà el rendiment necessari així com </w:t>
      </w:r>
      <w:r w:rsidR="00674E70" w:rsidRPr="001C077B">
        <w:rPr>
          <w:i/>
          <w:iCs/>
          <w:color w:val="0070C0"/>
        </w:rPr>
        <w:t xml:space="preserve">estratègia per assumir </w:t>
      </w:r>
      <w:r w:rsidR="002D2B7A" w:rsidRPr="001C077B">
        <w:rPr>
          <w:i/>
          <w:iCs/>
          <w:color w:val="0070C0"/>
        </w:rPr>
        <w:t>els possibles creixements futurs.</w:t>
      </w:r>
    </w:p>
    <w:p w14:paraId="713B1B46" w14:textId="2A3D61AF" w:rsidR="008E726F" w:rsidRPr="001C077B" w:rsidRDefault="008E726F" w:rsidP="70736360">
      <w:pPr>
        <w:rPr>
          <w:i/>
          <w:iCs/>
          <w:color w:val="0070C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6804"/>
      </w:tblGrid>
      <w:tr w:rsidR="00715FB4" w:rsidRPr="001C077B" w14:paraId="5B1D04F0" w14:textId="77777777" w:rsidTr="008B3805">
        <w:trPr>
          <w:trHeight w:val="245"/>
        </w:trPr>
        <w:tc>
          <w:tcPr>
            <w:tcW w:w="2263" w:type="dxa"/>
            <w:shd w:val="clear" w:color="auto" w:fill="C00000"/>
          </w:tcPr>
          <w:p w14:paraId="6DF5A911" w14:textId="77777777" w:rsidR="00715FB4" w:rsidRPr="001C077B" w:rsidRDefault="00715FB4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804" w:type="dxa"/>
            <w:shd w:val="clear" w:color="auto" w:fill="C00000"/>
          </w:tcPr>
          <w:p w14:paraId="0463E0D3" w14:textId="19DBCD89" w:rsidR="00715FB4" w:rsidRPr="001C077B" w:rsidRDefault="00715FB4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715FB4" w:rsidRPr="001C077B" w14:paraId="2D3E9E4E" w14:textId="77777777" w:rsidTr="00715FB4">
        <w:tc>
          <w:tcPr>
            <w:tcW w:w="2263" w:type="dxa"/>
          </w:tcPr>
          <w:p w14:paraId="03535178" w14:textId="2A8792FE" w:rsidR="00715FB4" w:rsidRPr="001C077B" w:rsidRDefault="00715FB4" w:rsidP="001A3C05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Requeriments de rendiment continuat i davant pics</w:t>
            </w:r>
          </w:p>
        </w:tc>
        <w:tc>
          <w:tcPr>
            <w:tcW w:w="6804" w:type="dxa"/>
          </w:tcPr>
          <w:p w14:paraId="7AA65F62" w14:textId="5A5BFF99" w:rsidR="00715FB4" w:rsidRPr="001C077B" w:rsidRDefault="00715FB4" w:rsidP="00BC6C14">
            <w:pPr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 xml:space="preserve">Detallar en quin percentatge de consum de recursos s’han de mantenir els servidors en un ús normal i quin 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el màxim d'ús en una situació de pic.</w:t>
            </w:r>
          </w:p>
        </w:tc>
      </w:tr>
      <w:tr w:rsidR="00715FB4" w:rsidRPr="001C077B" w14:paraId="6D64A33A" w14:textId="77777777" w:rsidTr="00715FB4">
        <w:tc>
          <w:tcPr>
            <w:tcW w:w="2263" w:type="dxa"/>
          </w:tcPr>
          <w:p w14:paraId="564BF186" w14:textId="6197B004" w:rsidR="00715FB4" w:rsidRPr="001C077B" w:rsidRDefault="00715FB4" w:rsidP="00BC6C1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Mesures adoptades per tal d’assolir el rendiment necessari</w:t>
            </w:r>
          </w:p>
        </w:tc>
        <w:tc>
          <w:tcPr>
            <w:tcW w:w="6804" w:type="dxa"/>
          </w:tcPr>
          <w:p w14:paraId="76C5195D" w14:textId="4171252F" w:rsidR="00715FB4" w:rsidRPr="001C077B" w:rsidRDefault="00715FB4" w:rsidP="001A3C05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L’aplicació est</w:t>
            </w:r>
            <w:r w:rsidR="00E751E2" w:rsidRPr="001C077B">
              <w:rPr>
                <w:iCs/>
                <w:color w:val="000000" w:themeColor="text1"/>
              </w:rPr>
              <w:t xml:space="preserve">à </w:t>
            </w:r>
            <w:r w:rsidRPr="001C077B">
              <w:rPr>
                <w:iCs/>
                <w:color w:val="000000" w:themeColor="text1"/>
              </w:rPr>
              <w:t>preparada per l’escalabilitat horitzontal?</w:t>
            </w:r>
          </w:p>
          <w:p w14:paraId="77650F79" w14:textId="498D66BC" w:rsidR="00715FB4" w:rsidRPr="001C077B" w:rsidRDefault="00343C5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684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Si</w:t>
            </w:r>
          </w:p>
          <w:p w14:paraId="22ECBEC9" w14:textId="4A983F4D" w:rsidR="00715FB4" w:rsidRPr="001C077B" w:rsidRDefault="00343C5A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5921554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</w:t>
            </w:r>
          </w:p>
          <w:p w14:paraId="5A311C49" w14:textId="0922BE1F" w:rsidR="00C470E6" w:rsidRPr="001C077B" w:rsidRDefault="00D932EC" w:rsidP="00715FB4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Perquè</w:t>
            </w:r>
            <w:r w:rsidR="00650D6D" w:rsidRPr="001C077B">
              <w:rPr>
                <w:iCs/>
                <w:color w:val="000000" w:themeColor="text1"/>
              </w:rPr>
              <w:t>:</w:t>
            </w:r>
          </w:p>
          <w:p w14:paraId="3A7D7DB1" w14:textId="1CFFF87E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</w:tc>
      </w:tr>
    </w:tbl>
    <w:p w14:paraId="0FD943D4" w14:textId="77777777" w:rsidR="001A3C05" w:rsidRPr="001C077B" w:rsidRDefault="001A3C05" w:rsidP="70736360">
      <w:pPr>
        <w:rPr>
          <w:i/>
          <w:iCs/>
          <w:color w:val="0070C0"/>
        </w:rPr>
      </w:pPr>
    </w:p>
    <w:p w14:paraId="38121392" w14:textId="4FB48EF9" w:rsidR="00163281" w:rsidRPr="001C077B" w:rsidRDefault="00163281" w:rsidP="70736360">
      <w:pPr>
        <w:rPr>
          <w:i/>
          <w:iCs/>
          <w:color w:val="0070C0"/>
        </w:rPr>
      </w:pPr>
    </w:p>
    <w:p w14:paraId="4CE2D1CE" w14:textId="77777777" w:rsidR="004526D1" w:rsidRPr="001C077B" w:rsidRDefault="004526D1" w:rsidP="004526D1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Heading2"/>
        <w:tabs>
          <w:tab w:val="clear" w:pos="862"/>
        </w:tabs>
        <w:rPr>
          <w:lang w:val="ca-ES"/>
        </w:rPr>
      </w:pPr>
      <w:bookmarkStart w:id="667" w:name="_Toc21596638"/>
      <w:r w:rsidRPr="001C077B">
        <w:rPr>
          <w:lang w:val="ca-ES"/>
        </w:rPr>
        <w:lastRenderedPageBreak/>
        <w:t>Disponibilitat</w:t>
      </w:r>
      <w:bookmarkEnd w:id="667"/>
    </w:p>
    <w:p w14:paraId="1EBCA5B2" w14:textId="641E7133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proofErr w:type="spellStart"/>
      <w:r w:rsidR="00E751E2" w:rsidRPr="001C077B">
        <w:rPr>
          <w:i/>
          <w:iCs/>
          <w:color w:val="0070C0"/>
        </w:rPr>
        <w:t>indisponibilitats</w:t>
      </w:r>
      <w:proofErr w:type="spellEnd"/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343C5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343C5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343C5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343C5A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2AE34324" w14:textId="77777777" w:rsidR="00855AB7" w:rsidRPr="001C077B" w:rsidRDefault="00855AB7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</w:p>
          <w:p w14:paraId="0940594A" w14:textId="087E0B76" w:rsidR="00855AB7" w:rsidRPr="001C077B" w:rsidRDefault="00343C5A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343C5A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Darrer Backup: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>En cas d’incident, el sistema es recupera amb l’últim backup conegut.</w:t>
            </w:r>
          </w:p>
          <w:p w14:paraId="27EFF2D8" w14:textId="26769560" w:rsidR="00855AB7" w:rsidRPr="001C077B" w:rsidRDefault="00343C5A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343C5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343C5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343C5A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Pr="001C077B" w:rsidRDefault="00153B7C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25A5FDF9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proofErr w:type="spellStart"/>
      <w:r w:rsidRPr="001C077B">
        <w:rPr>
          <w:i/>
          <w:iCs/>
          <w:color w:val="0070C0"/>
        </w:rPr>
        <w:t>indisponib</w:t>
      </w:r>
      <w:r w:rsidR="00E751E2" w:rsidRPr="001C077B">
        <w:rPr>
          <w:i/>
          <w:iCs/>
          <w:color w:val="0070C0"/>
        </w:rPr>
        <w:t>i</w:t>
      </w:r>
      <w:r w:rsidRPr="001C077B">
        <w:rPr>
          <w:i/>
          <w:iCs/>
          <w:color w:val="0070C0"/>
        </w:rPr>
        <w:t>litat</w:t>
      </w:r>
      <w:proofErr w:type="spellEnd"/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77777777" w:rsidR="00061FE9" w:rsidRPr="001C077B" w:rsidRDefault="00061FE9" w:rsidP="00153B7C">
      <w:pPr>
        <w:rPr>
          <w:i/>
          <w:iCs/>
          <w:color w:val="0070C0"/>
        </w:rPr>
      </w:pPr>
    </w:p>
    <w:p w14:paraId="10019FE2" w14:textId="77777777" w:rsidR="002D2B7A" w:rsidRPr="001C077B" w:rsidRDefault="70736360" w:rsidP="002D2B7A">
      <w:pPr>
        <w:pStyle w:val="Heading2"/>
        <w:tabs>
          <w:tab w:val="clear" w:pos="862"/>
        </w:tabs>
        <w:rPr>
          <w:lang w:val="ca-ES"/>
        </w:rPr>
      </w:pPr>
      <w:bookmarkStart w:id="668" w:name="_Toc21596639"/>
      <w:r w:rsidRPr="001C077B">
        <w:rPr>
          <w:lang w:val="ca-ES"/>
        </w:rPr>
        <w:t>Internacionalització</w:t>
      </w:r>
      <w:bookmarkEnd w:id="668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343C5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343C5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343C5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343C5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343C5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343C5A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50CEBEF9" w14:textId="26CE6110" w:rsidR="0088104C" w:rsidRPr="001C077B" w:rsidRDefault="00343C5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7094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8104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3DE047A2" w14:textId="5025AF9B" w:rsidR="008B3805" w:rsidRPr="001C077B" w:rsidRDefault="00343C5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01252532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469F6DBC" w14:textId="7B049137" w:rsidR="008B3805" w:rsidRPr="001C077B" w:rsidRDefault="00343C5A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980878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 xml:space="preserve">Altres: </w:t>
            </w:r>
          </w:p>
        </w:tc>
      </w:tr>
    </w:tbl>
    <w:p w14:paraId="58AC3786" w14:textId="44ACD6FF" w:rsidR="007E25B8" w:rsidRPr="001C077B" w:rsidRDefault="007E25B8" w:rsidP="004F520F">
      <w:pPr>
        <w:pStyle w:val="Heading1"/>
      </w:pPr>
      <w:bookmarkStart w:id="669" w:name="_Toc21596640"/>
      <w:bookmarkEnd w:id="664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69"/>
    </w:p>
    <w:p w14:paraId="35EBBD34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 d’infraestructura.</w:t>
      </w:r>
    </w:p>
    <w:p w14:paraId="2FC64A0F" w14:textId="77777777" w:rsidR="00A82BDF" w:rsidRPr="001C077B" w:rsidRDefault="00A82BDF" w:rsidP="00A82BDF">
      <w:pPr>
        <w:rPr>
          <w:i/>
          <w:iCs/>
          <w:color w:val="0070C0"/>
        </w:rPr>
      </w:pPr>
    </w:p>
    <w:p w14:paraId="49F55F0E" w14:textId="77777777" w:rsidR="00A82BDF" w:rsidRPr="001C077B" w:rsidRDefault="00A82BDF" w:rsidP="00A82BDF">
      <w:pPr>
        <w:pStyle w:val="Heading2"/>
        <w:rPr>
          <w:lang w:val="ca-ES"/>
        </w:rPr>
      </w:pPr>
      <w:bookmarkStart w:id="670" w:name="_Toc8657199"/>
      <w:bookmarkStart w:id="671" w:name="_Toc21596641"/>
      <w:r w:rsidRPr="001C077B">
        <w:rPr>
          <w:lang w:val="ca-ES"/>
        </w:rPr>
        <w:t>Informació relativa al context</w:t>
      </w:r>
      <w:bookmarkEnd w:id="670"/>
      <w:bookmarkEnd w:id="671"/>
    </w:p>
    <w:p w14:paraId="654C7E51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4296C849" w14:textId="77777777" w:rsidR="00A82BDF" w:rsidRPr="001C077B" w:rsidRDefault="00A82BDF" w:rsidP="00A82BDF">
      <w:pPr>
        <w:rPr>
          <w:i/>
          <w:iCs/>
          <w:color w:val="0070C0"/>
        </w:rPr>
      </w:pPr>
    </w:p>
    <w:p w14:paraId="2D8E70B6" w14:textId="77777777" w:rsidR="00A82BDF" w:rsidRPr="001C077B" w:rsidRDefault="00A82BDF" w:rsidP="00A82BDF">
      <w:pPr>
        <w:pStyle w:val="Heading2"/>
        <w:rPr>
          <w:lang w:val="ca-ES"/>
        </w:rPr>
      </w:pPr>
      <w:bookmarkStart w:id="672" w:name="_Toc8657200"/>
      <w:bookmarkStart w:id="673" w:name="_Toc21596642"/>
      <w:r w:rsidRPr="001C077B">
        <w:rPr>
          <w:lang w:val="ca-ES"/>
        </w:rPr>
        <w:t>Informació relativa al SIC</w:t>
      </w:r>
      <w:bookmarkEnd w:id="672"/>
      <w:bookmarkEnd w:id="673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INT, PRE i PRO, si hi ha entorns addicionals indicar quins i en quina posició s’hauran d’afegir a la Pipeline.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Heading2"/>
        <w:rPr>
          <w:lang w:val="ca-ES"/>
        </w:rPr>
      </w:pPr>
      <w:bookmarkStart w:id="674" w:name="_Toc8657201"/>
      <w:bookmarkStart w:id="675" w:name="_Toc21596643"/>
      <w:r w:rsidRPr="001C077B">
        <w:rPr>
          <w:lang w:val="ca-ES"/>
        </w:rPr>
        <w:t>Informació relativa a xarxes</w:t>
      </w:r>
      <w:bookmarkEnd w:id="674"/>
      <w:r w:rsidR="00B361A3" w:rsidRPr="001C077B">
        <w:rPr>
          <w:lang w:val="ca-ES"/>
        </w:rPr>
        <w:t xml:space="preserve"> i dominis DNS</w:t>
      </w:r>
      <w:bookmarkEnd w:id="675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2043C697" w14:textId="77777777" w:rsidR="00A82BDF" w:rsidRPr="001C077B" w:rsidRDefault="00A82BDF" w:rsidP="00A82BDF"/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3438663E" w14:textId="77777777" w:rsidR="00A82BDF" w:rsidRPr="001C077B" w:rsidRDefault="00A82BDF" w:rsidP="00A82BDF"/>
    <w:p w14:paraId="78677337" w14:textId="77777777" w:rsidR="00A82BDF" w:rsidRPr="001C077B" w:rsidRDefault="00A82BDF" w:rsidP="00A82BDF"/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31" w:history="1">
              <w:r w:rsidRPr="001C077B">
                <w:rPr>
                  <w:rStyle w:val="Hyperlink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Hyperlink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Urls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quines urls es volen protegir amb Gicar</w:t>
            </w:r>
          </w:p>
        </w:tc>
      </w:tr>
    </w:tbl>
    <w:p w14:paraId="067AFDB5" w14:textId="4D0E1224" w:rsidR="00A82BDF" w:rsidRPr="001C077B" w:rsidRDefault="00A82BDF" w:rsidP="00A82BDF">
      <w:pPr>
        <w:pStyle w:val="Heading2"/>
        <w:rPr>
          <w:lang w:val="ca-ES"/>
        </w:rPr>
      </w:pPr>
      <w:bookmarkStart w:id="676" w:name="_Toc8657202"/>
      <w:bookmarkStart w:id="677" w:name="_Toc21596644"/>
      <w:r w:rsidRPr="001C077B">
        <w:rPr>
          <w:lang w:val="ca-ES"/>
        </w:rPr>
        <w:lastRenderedPageBreak/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6"/>
      <w:bookmarkEnd w:id="677"/>
    </w:p>
    <w:p w14:paraId="3763BBC8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&lt;Opcional&gt; Omplir només en els següents casos: </w:t>
      </w:r>
    </w:p>
    <w:p w14:paraId="0827B5E3" w14:textId="75A5C4B3" w:rsidR="00A82BDF" w:rsidRPr="001C077B" w:rsidRDefault="00A82BDF" w:rsidP="00A82BDF">
      <w:pPr>
        <w:pStyle w:val="ListParagraph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Un nou servei / solució, si es fa </w:t>
      </w:r>
      <w:r w:rsidR="001A2252" w:rsidRPr="001C077B">
        <w:rPr>
          <w:i/>
          <w:iCs/>
          <w:color w:val="0070C0"/>
        </w:rPr>
        <w:t>ú</w:t>
      </w:r>
      <w:r w:rsidRPr="001C077B">
        <w:rPr>
          <w:i/>
          <w:iCs/>
          <w:color w:val="0070C0"/>
        </w:rPr>
        <w:t>s d’infraestructura ja existent al departament (servidors frontals transversals, servidor de base de dades compartit, detall d’ampliacions</w:t>
      </w:r>
      <w:r w:rsidR="00B361A3" w:rsidRPr="001C077B">
        <w:rPr>
          <w:i/>
          <w:iCs/>
          <w:color w:val="0070C0"/>
        </w:rPr>
        <w:t xml:space="preserve"> o actualitzacions de versions de programari</w:t>
      </w:r>
      <w:r w:rsidRPr="001C077B">
        <w:rPr>
          <w:i/>
          <w:iCs/>
          <w:color w:val="0070C0"/>
        </w:rPr>
        <w:t xml:space="preserve"> que s’han de fer a aquests servidors) </w:t>
      </w:r>
    </w:p>
    <w:p w14:paraId="76796ADA" w14:textId="02C01A8D" w:rsidR="00A82BDF" w:rsidRPr="001C077B" w:rsidRDefault="00A82BDF" w:rsidP="00A82BDF">
      <w:pPr>
        <w:pStyle w:val="ListParagraph"/>
        <w:numPr>
          <w:ilvl w:val="0"/>
          <w:numId w:val="7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Una evolució d’un sistema preexistent, s’ha d’indicar quins servidors nous s’aprovisionen, quines ampliacions de recursos es fan sobre servidors ja existents o quins canvis de versió de programari s’han de portar a terme pel projecte.</w:t>
      </w:r>
    </w:p>
    <w:p w14:paraId="0B82817B" w14:textId="5FDB0F99" w:rsidR="00CB4CD5" w:rsidRPr="001C077B" w:rsidRDefault="00CB4CD5" w:rsidP="00CB4CD5">
      <w:pPr>
        <w:rPr>
          <w:i/>
          <w:iCs/>
          <w:color w:val="0070C0"/>
        </w:rPr>
      </w:pPr>
    </w:p>
    <w:p w14:paraId="71F24DE6" w14:textId="77A37147" w:rsidR="00CB4CD5" w:rsidRPr="001C077B" w:rsidRDefault="00CB4CD5" w:rsidP="00CB4CD5">
      <w:pPr>
        <w:rPr>
          <w:i/>
          <w:iCs/>
          <w:color w:val="0070C0"/>
        </w:rPr>
      </w:pPr>
    </w:p>
    <w:p w14:paraId="4385941E" w14:textId="15D09F5B" w:rsidR="00C741E6" w:rsidRPr="001C077B" w:rsidRDefault="00C741E6" w:rsidP="00C741E6">
      <w:pPr>
        <w:ind w:left="360"/>
        <w:rPr>
          <w:i/>
          <w:iCs/>
          <w:color w:val="0070C0"/>
        </w:rPr>
      </w:pPr>
      <w:r w:rsidRPr="001C077B">
        <w:rPr>
          <w:i/>
          <w:iCs/>
          <w:color w:val="0070C0"/>
        </w:rPr>
        <w:t>&lt;ENTORN&gt;</w:t>
      </w:r>
      <w:r w:rsidR="00CB4CD5" w:rsidRPr="001C077B">
        <w:rPr>
          <w:i/>
          <w:iCs/>
          <w:color w:val="0070C0"/>
        </w:rPr>
        <w:t xml:space="preserve"> Crear una taula per cada entorn a aprovisionar per la solució / servei</w:t>
      </w:r>
    </w:p>
    <w:p w14:paraId="61B48CAA" w14:textId="77777777" w:rsidR="00587710" w:rsidRPr="001C077B" w:rsidRDefault="00587710" w:rsidP="00C741E6">
      <w:pPr>
        <w:ind w:left="360"/>
        <w:rPr>
          <w:iCs/>
        </w:rPr>
      </w:pPr>
    </w:p>
    <w:p w14:paraId="7F7E2645" w14:textId="2937EE0F" w:rsidR="00587710" w:rsidRPr="001C077B" w:rsidRDefault="00587710" w:rsidP="00C741E6">
      <w:pPr>
        <w:ind w:left="360"/>
        <w:rPr>
          <w:i/>
          <w:iCs/>
          <w:color w:val="0070C0"/>
        </w:rPr>
      </w:pPr>
      <w:r w:rsidRPr="001C077B">
        <w:rPr>
          <w:iCs/>
        </w:rPr>
        <w:t>ENTORN:</w:t>
      </w:r>
      <w:r w:rsidRPr="001C077B">
        <w:rPr>
          <w:i/>
          <w:iCs/>
          <w:color w:val="0070C0"/>
        </w:rPr>
        <w:t xml:space="preserve"> &lt;INT/PRE/PRO&gt;</w:t>
      </w:r>
    </w:p>
    <w:p w14:paraId="2B051F8A" w14:textId="4C118448" w:rsidR="00A82BDF" w:rsidRPr="001C077B" w:rsidRDefault="00A82BDF" w:rsidP="00A82BDF">
      <w:pPr>
        <w:rPr>
          <w:i/>
          <w:iCs/>
          <w:color w:val="0070C0"/>
        </w:rPr>
      </w:pPr>
    </w:p>
    <w:tbl>
      <w:tblPr>
        <w:tblStyle w:val="TableGrid"/>
        <w:tblW w:w="9126" w:type="dxa"/>
        <w:tblInd w:w="279" w:type="dxa"/>
        <w:tblLook w:val="04A0" w:firstRow="1" w:lastRow="0" w:firstColumn="1" w:lastColumn="0" w:noHBand="0" w:noVBand="1"/>
      </w:tblPr>
      <w:tblGrid>
        <w:gridCol w:w="1417"/>
        <w:gridCol w:w="1417"/>
        <w:gridCol w:w="6292"/>
      </w:tblGrid>
      <w:tr w:rsidR="00CB4CD5" w:rsidRPr="001C077B" w14:paraId="1A5CCACA" w14:textId="77777777" w:rsidTr="00CB4CD5">
        <w:tc>
          <w:tcPr>
            <w:tcW w:w="1417" w:type="dxa"/>
            <w:shd w:val="clear" w:color="auto" w:fill="8A002D" w:themeFill="accent6"/>
          </w:tcPr>
          <w:p w14:paraId="6A123838" w14:textId="781E997F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bookmarkStart w:id="678" w:name="_Hlk9589565"/>
            <w:r w:rsidRPr="001C077B">
              <w:rPr>
                <w:b/>
                <w:color w:val="FFFFFF" w:themeColor="background1"/>
              </w:rPr>
              <w:t>Capa</w:t>
            </w:r>
          </w:p>
        </w:tc>
        <w:tc>
          <w:tcPr>
            <w:tcW w:w="1417" w:type="dxa"/>
            <w:shd w:val="clear" w:color="auto" w:fill="8A002D" w:themeFill="accent6"/>
          </w:tcPr>
          <w:p w14:paraId="30D85049" w14:textId="4CD6DE12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Identificador</w:t>
            </w:r>
          </w:p>
          <w:p w14:paraId="758CBB2F" w14:textId="7777777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b/>
                <w:color w:val="FFFFFF" w:themeColor="background1"/>
              </w:rPr>
              <w:t>d’instància</w:t>
            </w:r>
          </w:p>
        </w:tc>
        <w:tc>
          <w:tcPr>
            <w:tcW w:w="6292" w:type="dxa"/>
            <w:shd w:val="clear" w:color="auto" w:fill="8A002D" w:themeFill="accent6"/>
          </w:tcPr>
          <w:p w14:paraId="22D9D8BF" w14:textId="77777777" w:rsidR="00CB4CD5" w:rsidRPr="001C077B" w:rsidRDefault="00CB4CD5" w:rsidP="00117B61">
            <w:pPr>
              <w:rPr>
                <w:b/>
                <w:color w:val="FFFFFF" w:themeColor="background1"/>
              </w:rPr>
            </w:pPr>
            <w:r w:rsidRPr="001C077B">
              <w:rPr>
                <w:b/>
                <w:color w:val="FFFFFF" w:themeColor="background1"/>
              </w:rPr>
              <w:t>Explicació</w:t>
            </w:r>
          </w:p>
        </w:tc>
      </w:tr>
      <w:tr w:rsidR="00CB4CD5" w:rsidRPr="001C077B" w14:paraId="773400C0" w14:textId="77777777" w:rsidTr="00CB4CD5">
        <w:tc>
          <w:tcPr>
            <w:tcW w:w="1417" w:type="dxa"/>
          </w:tcPr>
          <w:p w14:paraId="2222FB82" w14:textId="69042EE7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Internet</w:t>
            </w:r>
          </w:p>
        </w:tc>
        <w:tc>
          <w:tcPr>
            <w:tcW w:w="1417" w:type="dxa"/>
          </w:tcPr>
          <w:p w14:paraId="74DC7215" w14:textId="5803BAD2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 i 2</w:t>
            </w:r>
          </w:p>
        </w:tc>
        <w:tc>
          <w:tcPr>
            <w:tcW w:w="6292" w:type="dxa"/>
          </w:tcPr>
          <w:p w14:paraId="655489B6" w14:textId="5E4AB7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Internet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523D7402" w14:textId="77777777" w:rsidTr="00CB4CD5">
        <w:tc>
          <w:tcPr>
            <w:tcW w:w="1417" w:type="dxa"/>
          </w:tcPr>
          <w:p w14:paraId="251615AC" w14:textId="3F24530E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Frontal Intranet</w:t>
            </w:r>
          </w:p>
        </w:tc>
        <w:tc>
          <w:tcPr>
            <w:tcW w:w="1417" w:type="dxa"/>
          </w:tcPr>
          <w:p w14:paraId="14A4C283" w14:textId="046A65D9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3 i 4</w:t>
            </w:r>
          </w:p>
        </w:tc>
        <w:tc>
          <w:tcPr>
            <w:tcW w:w="6292" w:type="dxa"/>
          </w:tcPr>
          <w:p w14:paraId="5A784009" w14:textId="5E761FB3" w:rsidR="00CB4CD5" w:rsidRPr="001C077B" w:rsidRDefault="00CB4CD5" w:rsidP="00CB4CD5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dels servidors Frontals Intranet Apache Departamentals, no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ampliació. &lt;Noms de servidors&gt;</w:t>
            </w:r>
          </w:p>
        </w:tc>
      </w:tr>
      <w:tr w:rsidR="00CB4CD5" w:rsidRPr="001C077B" w14:paraId="6D4F5581" w14:textId="77777777" w:rsidTr="00CB4CD5">
        <w:tc>
          <w:tcPr>
            <w:tcW w:w="1417" w:type="dxa"/>
          </w:tcPr>
          <w:p w14:paraId="49404FC4" w14:textId="78B741E3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Aplicacions</w:t>
            </w:r>
          </w:p>
        </w:tc>
        <w:tc>
          <w:tcPr>
            <w:tcW w:w="1417" w:type="dxa"/>
          </w:tcPr>
          <w:p w14:paraId="210DCCB3" w14:textId="27278609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5</w:t>
            </w:r>
          </w:p>
        </w:tc>
        <w:tc>
          <w:tcPr>
            <w:tcW w:w="6292" w:type="dxa"/>
          </w:tcPr>
          <w:p w14:paraId="2E9A377C" w14:textId="12DB789A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Nou aprovisionament</w:t>
            </w:r>
          </w:p>
        </w:tc>
      </w:tr>
      <w:tr w:rsidR="00CB4CD5" w:rsidRPr="00592D3B" w14:paraId="194C1570" w14:textId="77777777" w:rsidTr="00CB4CD5">
        <w:tc>
          <w:tcPr>
            <w:tcW w:w="1417" w:type="dxa"/>
          </w:tcPr>
          <w:p w14:paraId="2D054FA9" w14:textId="4589B6FC" w:rsidR="00CB4CD5" w:rsidRPr="001C077B" w:rsidRDefault="00CB4CD5" w:rsidP="00CB4CD5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Base de dades</w:t>
            </w:r>
          </w:p>
        </w:tc>
        <w:tc>
          <w:tcPr>
            <w:tcW w:w="1417" w:type="dxa"/>
          </w:tcPr>
          <w:p w14:paraId="17901E51" w14:textId="6C01D78C" w:rsidR="00CB4CD5" w:rsidRPr="001C077B" w:rsidRDefault="00CB4CD5" w:rsidP="00117B6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6</w:t>
            </w:r>
          </w:p>
        </w:tc>
        <w:tc>
          <w:tcPr>
            <w:tcW w:w="6292" w:type="dxa"/>
          </w:tcPr>
          <w:p w14:paraId="6C7D2D9F" w14:textId="47B44498" w:rsidR="00CB4CD5" w:rsidRPr="00592D3B" w:rsidRDefault="00CB4CD5" w:rsidP="00117B61">
            <w:pPr>
              <w:rPr>
                <w:b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1A2252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servidor de base de dades &lt;nom del servidor&gt; ja existent, 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necessària una ampliació d’una virtual CPU.</w:t>
            </w:r>
          </w:p>
        </w:tc>
      </w:tr>
      <w:bookmarkEnd w:id="0"/>
      <w:bookmarkEnd w:id="678"/>
    </w:tbl>
    <w:p w14:paraId="0413C41E" w14:textId="77777777" w:rsidR="00B361A3" w:rsidRPr="00592D3B" w:rsidRDefault="00B361A3" w:rsidP="00CB4CD5">
      <w:pPr>
        <w:rPr>
          <w:i/>
          <w:iCs/>
          <w:color w:val="0070C0"/>
        </w:rPr>
      </w:pPr>
    </w:p>
    <w:sectPr w:rsidR="00B361A3" w:rsidRPr="00592D3B" w:rsidSect="00290365">
      <w:headerReference w:type="default" r:id="rId32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90E5" w14:textId="77777777" w:rsidR="007E3F1A" w:rsidRDefault="007E3F1A">
      <w:r>
        <w:separator/>
      </w:r>
    </w:p>
  </w:endnote>
  <w:endnote w:type="continuationSeparator" w:id="0">
    <w:p w14:paraId="1FFB7862" w14:textId="77777777" w:rsidR="007E3F1A" w:rsidRDefault="007E3F1A">
      <w:r>
        <w:continuationSeparator/>
      </w:r>
    </w:p>
  </w:endnote>
  <w:endnote w:type="continuationNotice" w:id="1">
    <w:p w14:paraId="518736E2" w14:textId="77777777" w:rsidR="007E3F1A" w:rsidRDefault="007E3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1682" w14:textId="77777777" w:rsidR="00343C5A" w:rsidRDefault="00343C5A" w:rsidP="00DA511F">
    <w:pPr>
      <w:pStyle w:val="Footer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Assumpte_DT_DAQ_V1.2.Docx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</w:p>
  <w:p w14:paraId="72FE41F5" w14:textId="7BA13FD7" w:rsidR="00343C5A" w:rsidRPr="00DA511F" w:rsidRDefault="00343C5A" w:rsidP="00DA511F">
    <w:pPr>
      <w:pStyle w:val="Footer"/>
      <w:tabs>
        <w:tab w:val="clear" w:pos="4252"/>
        <w:tab w:val="clear" w:pos="8504"/>
        <w:tab w:val="right" w:pos="9072"/>
      </w:tabs>
      <w:rPr>
        <w:rStyle w:val="PageNumber"/>
        <w:sz w:val="12"/>
        <w:szCs w:val="12"/>
      </w:rPr>
    </w:pPr>
    <w:r>
      <w:rPr>
        <w:sz w:val="12"/>
        <w:szCs w:val="12"/>
      </w:rPr>
      <w:tab/>
    </w:r>
  </w:p>
  <w:p w14:paraId="0FC876CE" w14:textId="4E74A976" w:rsidR="00343C5A" w:rsidRPr="00DA511F" w:rsidRDefault="00343C5A" w:rsidP="00CF01F1">
    <w:pPr>
      <w:pStyle w:val="Footer"/>
      <w:tabs>
        <w:tab w:val="clear" w:pos="4252"/>
        <w:tab w:val="clear" w:pos="8504"/>
      </w:tabs>
      <w:rPr>
        <w:sz w:val="12"/>
        <w:szCs w:val="12"/>
      </w:rPr>
    </w:pPr>
    <w:r w:rsidRPr="00DA511F">
      <w:rPr>
        <w:rStyle w:val="PageNumber"/>
        <w:sz w:val="12"/>
        <w:szCs w:val="12"/>
      </w:rPr>
      <w:fldChar w:fldCharType="begin"/>
    </w:r>
    <w:r w:rsidRPr="00DA511F">
      <w:rPr>
        <w:rStyle w:val="PageNumber"/>
        <w:sz w:val="12"/>
        <w:szCs w:val="12"/>
      </w:rPr>
      <w:instrText xml:space="preserve"> DATE \@ "dd/MM/yyyy" </w:instrText>
    </w:r>
    <w:r w:rsidRPr="00DA511F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</w:rPr>
      <w:t>22/10/2019</w:t>
    </w:r>
    <w:r w:rsidRPr="00DA511F">
      <w:rPr>
        <w:rStyle w:val="PageNumber"/>
        <w:sz w:val="12"/>
        <w:szCs w:val="12"/>
      </w:rPr>
      <w:fldChar w:fldCharType="end"/>
    </w:r>
    <w:r w:rsidRPr="00DA511F">
      <w:rPr>
        <w:rStyle w:val="PageNumber"/>
        <w:sz w:val="12"/>
        <w:szCs w:val="12"/>
      </w:rPr>
      <w:fldChar w:fldCharType="begin"/>
    </w:r>
    <w:r w:rsidRPr="00DA511F">
      <w:rPr>
        <w:rStyle w:val="PageNumber"/>
        <w:sz w:val="12"/>
        <w:szCs w:val="12"/>
      </w:rPr>
      <w:instrText xml:space="preserve"> TIME \@ "HH:mm:ss" </w:instrText>
    </w:r>
    <w:r w:rsidRPr="00DA511F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</w:rPr>
      <w:t>12:07:42</w:t>
    </w:r>
    <w:r w:rsidRPr="00DA511F">
      <w:rPr>
        <w:rStyle w:val="PageNumber"/>
        <w:sz w:val="12"/>
        <w:szCs w:val="12"/>
      </w:rPr>
      <w:fldChar w:fldCharType="end"/>
    </w:r>
    <w:r w:rsidRPr="00DA511F">
      <w:rPr>
        <w:rStyle w:val="PageNumber"/>
        <w:sz w:val="12"/>
        <w:szCs w:val="12"/>
      </w:rPr>
      <w:tab/>
    </w:r>
    <w:r w:rsidRPr="00DA511F">
      <w:rPr>
        <w:sz w:val="12"/>
        <w:szCs w:val="1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D0611" w14:textId="77777777" w:rsidR="00343C5A" w:rsidRDefault="00343C5A" w:rsidP="00EE1BDF">
    <w:pPr>
      <w:pStyle w:val="Footer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PageNumber"/>
        <w:sz w:val="12"/>
        <w:szCs w:val="12"/>
      </w:rPr>
      <w:fldChar w:fldCharType="begin"/>
    </w:r>
    <w:r w:rsidRPr="00EE1BDF">
      <w:rPr>
        <w:rStyle w:val="PageNumber"/>
        <w:sz w:val="12"/>
        <w:szCs w:val="12"/>
      </w:rPr>
      <w:instrText xml:space="preserve"> PAGE </w:instrText>
    </w:r>
    <w:r w:rsidRPr="00EE1BDF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</w:rPr>
      <w:t>1</w:t>
    </w:r>
    <w:r w:rsidRPr="00EE1BDF">
      <w:rPr>
        <w:rStyle w:val="PageNumber"/>
        <w:sz w:val="12"/>
        <w:szCs w:val="12"/>
      </w:rPr>
      <w:fldChar w:fldCharType="end"/>
    </w:r>
    <w:r w:rsidRPr="00EE1BDF">
      <w:rPr>
        <w:rStyle w:val="PageNumber"/>
        <w:sz w:val="12"/>
        <w:szCs w:val="12"/>
      </w:rPr>
      <w:t xml:space="preserve"> de </w:t>
    </w:r>
    <w:r w:rsidRPr="00EE1BDF">
      <w:rPr>
        <w:rStyle w:val="PageNumber"/>
        <w:sz w:val="12"/>
        <w:szCs w:val="12"/>
      </w:rPr>
      <w:fldChar w:fldCharType="begin"/>
    </w:r>
    <w:r w:rsidRPr="00EE1BDF">
      <w:rPr>
        <w:rStyle w:val="PageNumber"/>
        <w:sz w:val="12"/>
        <w:szCs w:val="12"/>
      </w:rPr>
      <w:instrText xml:space="preserve"> NUMPAGES </w:instrText>
    </w:r>
    <w:r w:rsidRPr="00EE1BDF">
      <w:rPr>
        <w:rStyle w:val="PageNumber"/>
        <w:sz w:val="12"/>
        <w:szCs w:val="12"/>
      </w:rPr>
      <w:fldChar w:fldCharType="separate"/>
    </w:r>
    <w:r>
      <w:rPr>
        <w:rStyle w:val="PageNumber"/>
        <w:noProof/>
        <w:sz w:val="12"/>
        <w:szCs w:val="12"/>
      </w:rPr>
      <w:t>19</w:t>
    </w:r>
    <w:r w:rsidRPr="00EE1BDF">
      <w:rPr>
        <w:rStyle w:val="PageNumber"/>
        <w:sz w:val="12"/>
        <w:szCs w:val="12"/>
      </w:rPr>
      <w:fldChar w:fldCharType="end"/>
    </w:r>
  </w:p>
  <w:p w14:paraId="2C3D97DC" w14:textId="757CBBD1" w:rsidR="00343C5A" w:rsidRPr="00EE1BDF" w:rsidRDefault="00343C5A" w:rsidP="70736360">
    <w:pPr>
      <w:pStyle w:val="Footer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>
      <w:rPr>
        <w:noProof/>
        <w:sz w:val="12"/>
        <w:szCs w:val="12"/>
      </w:rPr>
      <w:t>22/10/2019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>
      <w:rPr>
        <w:noProof/>
        <w:sz w:val="12"/>
        <w:szCs w:val="12"/>
      </w:rPr>
      <w:t>12:07:42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14ED" w14:textId="77777777" w:rsidR="007E3F1A" w:rsidRDefault="007E3F1A">
      <w:r>
        <w:separator/>
      </w:r>
    </w:p>
  </w:footnote>
  <w:footnote w:type="continuationSeparator" w:id="0">
    <w:p w14:paraId="0419BE0C" w14:textId="77777777" w:rsidR="007E3F1A" w:rsidRDefault="007E3F1A">
      <w:r>
        <w:continuationSeparator/>
      </w:r>
    </w:p>
  </w:footnote>
  <w:footnote w:type="continuationNotice" w:id="1">
    <w:p w14:paraId="123A2F3E" w14:textId="77777777" w:rsidR="007E3F1A" w:rsidRDefault="007E3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6F63" w14:textId="77777777" w:rsidR="00343C5A" w:rsidRDefault="00343C5A">
    <w:pPr>
      <w:pStyle w:val="Header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Header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Header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Header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Header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343C5A" w:rsidRPr="00FD1472" w14:paraId="47AEE23D" w14:textId="77777777" w:rsidTr="70736360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343C5A" w:rsidRPr="00FD1472" w:rsidRDefault="00343C5A" w:rsidP="0048708E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6F3702C" w14:textId="77777777" w:rsidR="00343C5A" w:rsidRPr="00FD1472" w:rsidRDefault="00343C5A" w:rsidP="00833476">
          <w:pPr>
            <w:pStyle w:val="Header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343C5A" w:rsidRPr="00FD1472" w:rsidRDefault="00343C5A" w:rsidP="0048708E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PageNumber"/>
              <w:rFonts w:cs="Arial"/>
              <w:noProof/>
            </w:rPr>
            <w:fldChar w:fldCharType="begin"/>
          </w:r>
          <w:r w:rsidRPr="70736360">
            <w:rPr>
              <w:rStyle w:val="PageNumber"/>
              <w:rFonts w:cs="Arial"/>
              <w:noProof/>
            </w:rPr>
            <w:instrText>PAGE</w:instrText>
          </w:r>
          <w:r w:rsidRPr="70736360">
            <w:rPr>
              <w:rStyle w:val="PageNumber"/>
              <w:rFonts w:cs="Arial"/>
              <w:noProof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 w:rsidRPr="70736360">
            <w:rPr>
              <w:rStyle w:val="PageNumber"/>
              <w:rFonts w:cs="Arial"/>
              <w:noProof/>
            </w:rPr>
            <w:fldChar w:fldCharType="end"/>
          </w:r>
          <w:r w:rsidRPr="70736360">
            <w:rPr>
              <w:rStyle w:val="PageNumber"/>
              <w:rFonts w:cs="Arial"/>
            </w:rPr>
            <w:t xml:space="preserve"> / </w:t>
          </w:r>
          <w:r w:rsidRPr="70736360">
            <w:rPr>
              <w:rStyle w:val="PageNumber"/>
              <w:rFonts w:cs="Arial"/>
              <w:noProof/>
            </w:rPr>
            <w:fldChar w:fldCharType="begin"/>
          </w:r>
          <w:r w:rsidRPr="70736360">
            <w:rPr>
              <w:rStyle w:val="PageNumber"/>
              <w:rFonts w:cs="Arial"/>
              <w:noProof/>
            </w:rPr>
            <w:instrText>NUMPAGES</w:instrText>
          </w:r>
          <w:r w:rsidRPr="70736360">
            <w:rPr>
              <w:rStyle w:val="PageNumber"/>
              <w:rFonts w:cs="Arial"/>
              <w:noProof/>
            </w:rPr>
            <w:fldChar w:fldCharType="separate"/>
          </w:r>
          <w:r>
            <w:rPr>
              <w:rStyle w:val="PageNumber"/>
              <w:rFonts w:cs="Arial"/>
              <w:noProof/>
            </w:rPr>
            <w:t>16</w:t>
          </w:r>
          <w:r w:rsidRPr="70736360">
            <w:rPr>
              <w:rStyle w:val="PageNumber"/>
              <w:rFonts w:cs="Arial"/>
              <w:noProof/>
            </w:rPr>
            <w:fldChar w:fldCharType="end"/>
          </w:r>
          <w:bookmarkEnd w:id="1"/>
          <w:bookmarkEnd w:id="2"/>
          <w:bookmarkEnd w:id="3"/>
        </w:p>
      </w:tc>
    </w:tr>
  </w:tbl>
  <w:p w14:paraId="1F7D17B5" w14:textId="7EADDE3F" w:rsidR="00343C5A" w:rsidRDefault="00343C5A">
    <w:pPr>
      <w:pStyle w:val="Head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111F73E5">
              <wp:simplePos x="0" y="0"/>
              <wp:positionH relativeFrom="column">
                <wp:posOffset>-803910</wp:posOffset>
              </wp:positionH>
              <wp:positionV relativeFrom="paragraph">
                <wp:posOffset>414020</wp:posOffset>
              </wp:positionV>
              <wp:extent cx="400050" cy="7753350"/>
              <wp:effectExtent l="0" t="444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4393AF55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72390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32.6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4393AF55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72390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Header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7777777" w:rsidR="00343C5A" w:rsidRPr="00CB7046" w:rsidRDefault="00343C5A" w:rsidP="00ED7C53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77777777" w:rsidR="00343C5A" w:rsidRPr="00CB7046" w:rsidRDefault="00343C5A" w:rsidP="00ED7C53">
          <w:pPr>
            <w:pStyle w:val="Header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Header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Header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Header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343C5A" w:rsidRPr="00FD1472" w14:paraId="1ED48272" w14:textId="77777777" w:rsidTr="00ED7C53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343C5A" w:rsidRPr="00FD1472" w:rsidRDefault="00343C5A" w:rsidP="00ED7C53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78B067" w14:textId="77777777" w:rsidR="00343C5A" w:rsidRPr="00FD1472" w:rsidRDefault="00343C5A" w:rsidP="00ED7C53">
          <w:pPr>
            <w:pStyle w:val="Header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proofErr w:type="spellStart"/>
          <w:r>
            <w:rPr>
              <w:rFonts w:cs="Arial"/>
            </w:rPr>
            <w:t>Build</w:t>
          </w:r>
          <w:proofErr w:type="spellEnd"/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</w:t>
          </w:r>
          <w:proofErr w:type="spellStart"/>
          <w:r>
            <w:rPr>
              <w:rFonts w:cs="Arial"/>
              <w:i/>
              <w:color w:val="0000FF"/>
            </w:rPr>
            <w:t>Build</w:t>
          </w:r>
          <w:proofErr w:type="spellEnd"/>
          <w:r>
            <w:rPr>
              <w:rFonts w:cs="Arial"/>
              <w:i/>
              <w:color w:val="0000FF"/>
            </w:rPr>
            <w:t>&gt;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343C5A" w:rsidRPr="00FD1472" w:rsidRDefault="00343C5A" w:rsidP="00ED7C53">
          <w:pPr>
            <w:pStyle w:val="Header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PageNumber"/>
              <w:rFonts w:cs="Arial"/>
              <w:noProof/>
            </w:rPr>
            <w:fldChar w:fldCharType="begin"/>
          </w:r>
          <w:r w:rsidRPr="70736360">
            <w:rPr>
              <w:rStyle w:val="PageNumber"/>
              <w:rFonts w:cs="Arial"/>
              <w:noProof/>
            </w:rPr>
            <w:instrText>PAGE</w:instrText>
          </w:r>
          <w:r w:rsidRPr="70736360">
            <w:rPr>
              <w:rStyle w:val="PageNumber"/>
              <w:rFonts w:cs="Arial"/>
              <w:noProof/>
            </w:rPr>
            <w:fldChar w:fldCharType="separate"/>
          </w:r>
          <w:r>
            <w:rPr>
              <w:rStyle w:val="PageNumber"/>
              <w:rFonts w:cs="Arial"/>
              <w:noProof/>
            </w:rPr>
            <w:t>16</w:t>
          </w:r>
          <w:r w:rsidRPr="70736360">
            <w:rPr>
              <w:rStyle w:val="PageNumber"/>
              <w:rFonts w:cs="Arial"/>
              <w:noProof/>
            </w:rPr>
            <w:fldChar w:fldCharType="end"/>
          </w:r>
          <w:r w:rsidRPr="70736360">
            <w:rPr>
              <w:rStyle w:val="PageNumber"/>
              <w:rFonts w:cs="Arial"/>
            </w:rPr>
            <w:t xml:space="preserve"> / </w:t>
          </w:r>
          <w:r w:rsidRPr="70736360">
            <w:rPr>
              <w:rStyle w:val="PageNumber"/>
              <w:rFonts w:cs="Arial"/>
              <w:noProof/>
            </w:rPr>
            <w:fldChar w:fldCharType="begin"/>
          </w:r>
          <w:r w:rsidRPr="70736360">
            <w:rPr>
              <w:rStyle w:val="PageNumber"/>
              <w:rFonts w:cs="Arial"/>
              <w:noProof/>
            </w:rPr>
            <w:instrText>NUMPAGES</w:instrText>
          </w:r>
          <w:r w:rsidRPr="70736360">
            <w:rPr>
              <w:rStyle w:val="PageNumber"/>
              <w:rFonts w:cs="Arial"/>
              <w:noProof/>
            </w:rPr>
            <w:fldChar w:fldCharType="separate"/>
          </w:r>
          <w:r>
            <w:rPr>
              <w:rStyle w:val="PageNumber"/>
              <w:rFonts w:cs="Arial"/>
              <w:noProof/>
            </w:rPr>
            <w:t>16</w:t>
          </w:r>
          <w:r w:rsidRPr="70736360">
            <w:rPr>
              <w:rStyle w:val="PageNumber"/>
              <w:rFonts w:cs="Arial"/>
              <w:noProof/>
            </w:rPr>
            <w:fldChar w:fldCharType="end"/>
          </w:r>
        </w:p>
      </w:tc>
    </w:tr>
  </w:tbl>
  <w:p w14:paraId="299D8616" w14:textId="77777777" w:rsidR="00343C5A" w:rsidRDefault="00343C5A">
    <w:pPr>
      <w:pStyle w:val="Header"/>
    </w:pPr>
  </w:p>
  <w:p w14:paraId="6305B78A" w14:textId="0394ED8C" w:rsidR="00343C5A" w:rsidRDefault="00343C5A">
    <w:pPr>
      <w:pStyle w:val="Header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1F041" wp14:editId="6E5D1253">
              <wp:simplePos x="0" y="0"/>
              <wp:positionH relativeFrom="column">
                <wp:posOffset>-695960</wp:posOffset>
              </wp:positionH>
              <wp:positionV relativeFrom="paragraph">
                <wp:posOffset>647065</wp:posOffset>
              </wp:positionV>
              <wp:extent cx="400050" cy="4682490"/>
              <wp:effectExtent l="0" t="0" r="63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4682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67DF4983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723906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4.8pt;margin-top:50.95pt;width:31.5pt;height:3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67DF4983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723906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1</w:t>
                    </w: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8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116191"/>
    <w:multiLevelType w:val="hybridMultilevel"/>
    <w:tmpl w:val="C5E0B01E"/>
    <w:lvl w:ilvl="0" w:tplc="0C0A000D">
      <w:start w:val="1"/>
      <w:numFmt w:val="bullet"/>
      <w:pStyle w:val="List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89071F"/>
    <w:multiLevelType w:val="multilevel"/>
    <w:tmpl w:val="F7E2447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5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7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35"/>
  </w:num>
  <w:num w:numId="4">
    <w:abstractNumId w:val="0"/>
  </w:num>
  <w:num w:numId="5">
    <w:abstractNumId w:val="27"/>
  </w:num>
  <w:num w:numId="6">
    <w:abstractNumId w:val="18"/>
  </w:num>
  <w:num w:numId="7">
    <w:abstractNumId w:val="52"/>
  </w:num>
  <w:num w:numId="8">
    <w:abstractNumId w:val="51"/>
  </w:num>
  <w:num w:numId="9">
    <w:abstractNumId w:val="16"/>
  </w:num>
  <w:num w:numId="10">
    <w:abstractNumId w:val="10"/>
  </w:num>
  <w:num w:numId="11">
    <w:abstractNumId w:val="34"/>
  </w:num>
  <w:num w:numId="12">
    <w:abstractNumId w:val="12"/>
  </w:num>
  <w:num w:numId="13">
    <w:abstractNumId w:val="20"/>
  </w:num>
  <w:num w:numId="14">
    <w:abstractNumId w:val="43"/>
  </w:num>
  <w:num w:numId="15">
    <w:abstractNumId w:val="14"/>
  </w:num>
  <w:num w:numId="16">
    <w:abstractNumId w:val="3"/>
  </w:num>
  <w:num w:numId="17">
    <w:abstractNumId w:val="56"/>
  </w:num>
  <w:num w:numId="18">
    <w:abstractNumId w:val="44"/>
  </w:num>
  <w:num w:numId="19">
    <w:abstractNumId w:val="30"/>
  </w:num>
  <w:num w:numId="20">
    <w:abstractNumId w:val="1"/>
  </w:num>
  <w:num w:numId="21">
    <w:abstractNumId w:val="26"/>
  </w:num>
  <w:num w:numId="22">
    <w:abstractNumId w:val="28"/>
  </w:num>
  <w:num w:numId="23">
    <w:abstractNumId w:val="25"/>
  </w:num>
  <w:num w:numId="24">
    <w:abstractNumId w:val="41"/>
  </w:num>
  <w:num w:numId="25">
    <w:abstractNumId w:val="7"/>
  </w:num>
  <w:num w:numId="26">
    <w:abstractNumId w:val="15"/>
  </w:num>
  <w:num w:numId="27">
    <w:abstractNumId w:val="38"/>
  </w:num>
  <w:num w:numId="28">
    <w:abstractNumId w:val="32"/>
  </w:num>
  <w:num w:numId="29">
    <w:abstractNumId w:val="58"/>
  </w:num>
  <w:num w:numId="30">
    <w:abstractNumId w:val="36"/>
  </w:num>
  <w:num w:numId="31">
    <w:abstractNumId w:val="29"/>
  </w:num>
  <w:num w:numId="32">
    <w:abstractNumId w:val="40"/>
  </w:num>
  <w:num w:numId="33">
    <w:abstractNumId w:val="11"/>
  </w:num>
  <w:num w:numId="34">
    <w:abstractNumId w:val="33"/>
  </w:num>
  <w:num w:numId="35">
    <w:abstractNumId w:val="47"/>
  </w:num>
  <w:num w:numId="36">
    <w:abstractNumId w:val="57"/>
  </w:num>
  <w:num w:numId="37">
    <w:abstractNumId w:val="22"/>
  </w:num>
  <w:num w:numId="38">
    <w:abstractNumId w:val="55"/>
  </w:num>
  <w:num w:numId="39">
    <w:abstractNumId w:val="8"/>
  </w:num>
  <w:num w:numId="40">
    <w:abstractNumId w:val="31"/>
  </w:num>
  <w:num w:numId="41">
    <w:abstractNumId w:val="21"/>
  </w:num>
  <w:num w:numId="42">
    <w:abstractNumId w:val="24"/>
  </w:num>
  <w:num w:numId="43">
    <w:abstractNumId w:val="48"/>
  </w:num>
  <w:num w:numId="44">
    <w:abstractNumId w:val="17"/>
  </w:num>
  <w:num w:numId="45">
    <w:abstractNumId w:val="49"/>
  </w:num>
  <w:num w:numId="46">
    <w:abstractNumId w:val="42"/>
  </w:num>
  <w:num w:numId="47">
    <w:abstractNumId w:val="42"/>
  </w:num>
  <w:num w:numId="48">
    <w:abstractNumId w:val="42"/>
  </w:num>
  <w:num w:numId="49">
    <w:abstractNumId w:val="42"/>
  </w:num>
  <w:num w:numId="50">
    <w:abstractNumId w:val="42"/>
  </w:num>
  <w:num w:numId="51">
    <w:abstractNumId w:val="42"/>
  </w:num>
  <w:num w:numId="52">
    <w:abstractNumId w:val="46"/>
  </w:num>
  <w:num w:numId="53">
    <w:abstractNumId w:val="13"/>
  </w:num>
  <w:num w:numId="5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2"/>
  </w:num>
  <w:num w:numId="56">
    <w:abstractNumId w:val="45"/>
  </w:num>
  <w:num w:numId="57">
    <w:abstractNumId w:val="42"/>
  </w:num>
  <w:num w:numId="58">
    <w:abstractNumId w:val="53"/>
  </w:num>
  <w:num w:numId="59">
    <w:abstractNumId w:val="54"/>
  </w:num>
  <w:num w:numId="60">
    <w:abstractNumId w:val="37"/>
  </w:num>
  <w:num w:numId="61">
    <w:abstractNumId w:val="50"/>
  </w:num>
  <w:num w:numId="62">
    <w:abstractNumId w:val="2"/>
  </w:num>
  <w:num w:numId="63">
    <w:abstractNumId w:val="19"/>
  </w:num>
  <w:num w:numId="64">
    <w:abstractNumId w:val="9"/>
  </w:num>
  <w:num w:numId="65">
    <w:abstractNumId w:val="4"/>
  </w:num>
  <w:num w:numId="66">
    <w:abstractNumId w:val="23"/>
  </w:num>
  <w:num w:numId="67">
    <w:abstractNumId w:val="6"/>
  </w:num>
  <w:num w:numId="68">
    <w:abstractNumId w:val="39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1FEC"/>
    <w:rsid w:val="00005438"/>
    <w:rsid w:val="00010255"/>
    <w:rsid w:val="000157C9"/>
    <w:rsid w:val="00015D0A"/>
    <w:rsid w:val="00020712"/>
    <w:rsid w:val="000232BB"/>
    <w:rsid w:val="00024CA2"/>
    <w:rsid w:val="000264B1"/>
    <w:rsid w:val="00027F84"/>
    <w:rsid w:val="00030690"/>
    <w:rsid w:val="00030E77"/>
    <w:rsid w:val="00031E7F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869"/>
    <w:rsid w:val="00053EA1"/>
    <w:rsid w:val="00056C4A"/>
    <w:rsid w:val="00057EF2"/>
    <w:rsid w:val="00061FE9"/>
    <w:rsid w:val="00063B10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905BF"/>
    <w:rsid w:val="00090727"/>
    <w:rsid w:val="00091144"/>
    <w:rsid w:val="00093AA9"/>
    <w:rsid w:val="000A0C97"/>
    <w:rsid w:val="000A1761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740C"/>
    <w:rsid w:val="000E37C0"/>
    <w:rsid w:val="000E6359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D8C"/>
    <w:rsid w:val="00187F21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F3230"/>
    <w:rsid w:val="001F6AB4"/>
    <w:rsid w:val="001F7000"/>
    <w:rsid w:val="00200C72"/>
    <w:rsid w:val="0020178B"/>
    <w:rsid w:val="00202264"/>
    <w:rsid w:val="00204F25"/>
    <w:rsid w:val="00211257"/>
    <w:rsid w:val="0021399F"/>
    <w:rsid w:val="00214904"/>
    <w:rsid w:val="00214F87"/>
    <w:rsid w:val="00215CE6"/>
    <w:rsid w:val="00217E2D"/>
    <w:rsid w:val="002205FE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694"/>
    <w:rsid w:val="002D1AC7"/>
    <w:rsid w:val="002D2B7A"/>
    <w:rsid w:val="002D3153"/>
    <w:rsid w:val="002D3476"/>
    <w:rsid w:val="002D656A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4504"/>
    <w:rsid w:val="00312830"/>
    <w:rsid w:val="00313760"/>
    <w:rsid w:val="00314DC8"/>
    <w:rsid w:val="00315FC9"/>
    <w:rsid w:val="00316A27"/>
    <w:rsid w:val="00316BF9"/>
    <w:rsid w:val="00320FCE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4DC1"/>
    <w:rsid w:val="0033504F"/>
    <w:rsid w:val="003379E0"/>
    <w:rsid w:val="00341EAE"/>
    <w:rsid w:val="00343C5A"/>
    <w:rsid w:val="0034462C"/>
    <w:rsid w:val="0034584B"/>
    <w:rsid w:val="0035193D"/>
    <w:rsid w:val="00354380"/>
    <w:rsid w:val="00356310"/>
    <w:rsid w:val="00363747"/>
    <w:rsid w:val="00364D81"/>
    <w:rsid w:val="0036755D"/>
    <w:rsid w:val="00372FD1"/>
    <w:rsid w:val="003732FE"/>
    <w:rsid w:val="003746C4"/>
    <w:rsid w:val="00374AAC"/>
    <w:rsid w:val="00374B4E"/>
    <w:rsid w:val="00376E59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C1039"/>
    <w:rsid w:val="003C4A48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632C"/>
    <w:rsid w:val="003E6F74"/>
    <w:rsid w:val="003E7693"/>
    <w:rsid w:val="003F1070"/>
    <w:rsid w:val="003F1490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45FA"/>
    <w:rsid w:val="004D500D"/>
    <w:rsid w:val="004D61C3"/>
    <w:rsid w:val="004D67F2"/>
    <w:rsid w:val="004E0BD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3BC6"/>
    <w:rsid w:val="00573D36"/>
    <w:rsid w:val="0057441F"/>
    <w:rsid w:val="005747D9"/>
    <w:rsid w:val="00576009"/>
    <w:rsid w:val="005814A5"/>
    <w:rsid w:val="00582760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5C84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4D1A"/>
    <w:rsid w:val="006052D6"/>
    <w:rsid w:val="006056BE"/>
    <w:rsid w:val="00610757"/>
    <w:rsid w:val="00612C83"/>
    <w:rsid w:val="00613B94"/>
    <w:rsid w:val="00621B84"/>
    <w:rsid w:val="00622528"/>
    <w:rsid w:val="00622636"/>
    <w:rsid w:val="00622A9D"/>
    <w:rsid w:val="006266D7"/>
    <w:rsid w:val="0063235D"/>
    <w:rsid w:val="0063342B"/>
    <w:rsid w:val="0063798D"/>
    <w:rsid w:val="006425DA"/>
    <w:rsid w:val="00643492"/>
    <w:rsid w:val="00644EC1"/>
    <w:rsid w:val="006455FA"/>
    <w:rsid w:val="00647CF3"/>
    <w:rsid w:val="006504E3"/>
    <w:rsid w:val="00650D48"/>
    <w:rsid w:val="00650D6D"/>
    <w:rsid w:val="00655199"/>
    <w:rsid w:val="0066380B"/>
    <w:rsid w:val="00665078"/>
    <w:rsid w:val="006655C2"/>
    <w:rsid w:val="0066574A"/>
    <w:rsid w:val="00670B17"/>
    <w:rsid w:val="00670B64"/>
    <w:rsid w:val="006712BF"/>
    <w:rsid w:val="00674E70"/>
    <w:rsid w:val="006769D2"/>
    <w:rsid w:val="00677878"/>
    <w:rsid w:val="006847CD"/>
    <w:rsid w:val="00685B4E"/>
    <w:rsid w:val="00685DC6"/>
    <w:rsid w:val="00697FDD"/>
    <w:rsid w:val="006A0AFD"/>
    <w:rsid w:val="006A1376"/>
    <w:rsid w:val="006A2E71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5315"/>
    <w:rsid w:val="006C5F7C"/>
    <w:rsid w:val="006C6776"/>
    <w:rsid w:val="006C7EBD"/>
    <w:rsid w:val="006D0FFB"/>
    <w:rsid w:val="006D1F2C"/>
    <w:rsid w:val="006D6FFC"/>
    <w:rsid w:val="006E325A"/>
    <w:rsid w:val="006E3FF3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820"/>
    <w:rsid w:val="00715FB4"/>
    <w:rsid w:val="00716E70"/>
    <w:rsid w:val="007206E0"/>
    <w:rsid w:val="00723906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3149"/>
    <w:rsid w:val="00774CDA"/>
    <w:rsid w:val="00775AE3"/>
    <w:rsid w:val="007763D0"/>
    <w:rsid w:val="007769E6"/>
    <w:rsid w:val="00777E09"/>
    <w:rsid w:val="007806ED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744E"/>
    <w:rsid w:val="007C793D"/>
    <w:rsid w:val="007D051F"/>
    <w:rsid w:val="007D1C87"/>
    <w:rsid w:val="007D2515"/>
    <w:rsid w:val="007E25B8"/>
    <w:rsid w:val="007E3F1A"/>
    <w:rsid w:val="007E4601"/>
    <w:rsid w:val="007E47D6"/>
    <w:rsid w:val="007E53C8"/>
    <w:rsid w:val="007E727B"/>
    <w:rsid w:val="007F1FA3"/>
    <w:rsid w:val="007F2CC0"/>
    <w:rsid w:val="007F332E"/>
    <w:rsid w:val="007F4A87"/>
    <w:rsid w:val="007F632A"/>
    <w:rsid w:val="007F64A2"/>
    <w:rsid w:val="007F66D9"/>
    <w:rsid w:val="007F767C"/>
    <w:rsid w:val="007F7C0E"/>
    <w:rsid w:val="00803D51"/>
    <w:rsid w:val="00803FF7"/>
    <w:rsid w:val="0080617F"/>
    <w:rsid w:val="00806347"/>
    <w:rsid w:val="00810EEF"/>
    <w:rsid w:val="0081315C"/>
    <w:rsid w:val="008177AC"/>
    <w:rsid w:val="00817A16"/>
    <w:rsid w:val="00820D54"/>
    <w:rsid w:val="00820F39"/>
    <w:rsid w:val="008211CD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D9C"/>
    <w:rsid w:val="0083420B"/>
    <w:rsid w:val="00834E41"/>
    <w:rsid w:val="008400DC"/>
    <w:rsid w:val="00842669"/>
    <w:rsid w:val="00846388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4349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222"/>
    <w:rsid w:val="00886B0C"/>
    <w:rsid w:val="00887185"/>
    <w:rsid w:val="0089087F"/>
    <w:rsid w:val="00890ED7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64EF"/>
    <w:rsid w:val="008A703E"/>
    <w:rsid w:val="008A7C2C"/>
    <w:rsid w:val="008B0D92"/>
    <w:rsid w:val="008B3805"/>
    <w:rsid w:val="008B5D2C"/>
    <w:rsid w:val="008C11F0"/>
    <w:rsid w:val="008C1A59"/>
    <w:rsid w:val="008C58B7"/>
    <w:rsid w:val="008C7215"/>
    <w:rsid w:val="008C744A"/>
    <w:rsid w:val="008D0812"/>
    <w:rsid w:val="008D168A"/>
    <w:rsid w:val="008D27B4"/>
    <w:rsid w:val="008D37DE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F14BB"/>
    <w:rsid w:val="008F23B4"/>
    <w:rsid w:val="008F3E97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6164"/>
    <w:rsid w:val="00936317"/>
    <w:rsid w:val="00936484"/>
    <w:rsid w:val="009400E0"/>
    <w:rsid w:val="00940686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6ADA"/>
    <w:rsid w:val="00966C66"/>
    <w:rsid w:val="00970544"/>
    <w:rsid w:val="009711F4"/>
    <w:rsid w:val="009768B5"/>
    <w:rsid w:val="00976FAB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920"/>
    <w:rsid w:val="009A4883"/>
    <w:rsid w:val="009A597A"/>
    <w:rsid w:val="009A79B0"/>
    <w:rsid w:val="009B4029"/>
    <w:rsid w:val="009B6A5D"/>
    <w:rsid w:val="009C0F7B"/>
    <w:rsid w:val="009C4461"/>
    <w:rsid w:val="009C51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F62"/>
    <w:rsid w:val="009F0754"/>
    <w:rsid w:val="009F2179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C72"/>
    <w:rsid w:val="00A63C48"/>
    <w:rsid w:val="00A6606D"/>
    <w:rsid w:val="00A67A02"/>
    <w:rsid w:val="00A72387"/>
    <w:rsid w:val="00A72A92"/>
    <w:rsid w:val="00A7394D"/>
    <w:rsid w:val="00A76DA0"/>
    <w:rsid w:val="00A81EC5"/>
    <w:rsid w:val="00A82BDF"/>
    <w:rsid w:val="00A835AD"/>
    <w:rsid w:val="00A8494D"/>
    <w:rsid w:val="00A917AC"/>
    <w:rsid w:val="00A92C68"/>
    <w:rsid w:val="00A943C7"/>
    <w:rsid w:val="00A9529A"/>
    <w:rsid w:val="00A95B49"/>
    <w:rsid w:val="00AA0655"/>
    <w:rsid w:val="00AA16D9"/>
    <w:rsid w:val="00AA1C65"/>
    <w:rsid w:val="00AA39C1"/>
    <w:rsid w:val="00AA3DA7"/>
    <w:rsid w:val="00AB2853"/>
    <w:rsid w:val="00AB75D7"/>
    <w:rsid w:val="00AC3FC7"/>
    <w:rsid w:val="00AC4391"/>
    <w:rsid w:val="00AC53B6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4D93"/>
    <w:rsid w:val="00B05456"/>
    <w:rsid w:val="00B070B5"/>
    <w:rsid w:val="00B107E0"/>
    <w:rsid w:val="00B115D4"/>
    <w:rsid w:val="00B11C74"/>
    <w:rsid w:val="00B13A72"/>
    <w:rsid w:val="00B13A9E"/>
    <w:rsid w:val="00B1450D"/>
    <w:rsid w:val="00B16E06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61A3"/>
    <w:rsid w:val="00B409E5"/>
    <w:rsid w:val="00B41CD2"/>
    <w:rsid w:val="00B42578"/>
    <w:rsid w:val="00B43147"/>
    <w:rsid w:val="00B44FBF"/>
    <w:rsid w:val="00B45188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62DDA"/>
    <w:rsid w:val="00B64122"/>
    <w:rsid w:val="00B64533"/>
    <w:rsid w:val="00B6546C"/>
    <w:rsid w:val="00B81991"/>
    <w:rsid w:val="00B81D82"/>
    <w:rsid w:val="00B82A07"/>
    <w:rsid w:val="00B86B56"/>
    <w:rsid w:val="00B904C4"/>
    <w:rsid w:val="00B9136C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7498"/>
    <w:rsid w:val="00BC032A"/>
    <w:rsid w:val="00BC13D2"/>
    <w:rsid w:val="00BC16A1"/>
    <w:rsid w:val="00BC399B"/>
    <w:rsid w:val="00BC6C14"/>
    <w:rsid w:val="00BD004A"/>
    <w:rsid w:val="00BD070B"/>
    <w:rsid w:val="00BD161E"/>
    <w:rsid w:val="00BD3DD6"/>
    <w:rsid w:val="00BD59EE"/>
    <w:rsid w:val="00BD5F2E"/>
    <w:rsid w:val="00BD719E"/>
    <w:rsid w:val="00BD71E7"/>
    <w:rsid w:val="00BD7F3B"/>
    <w:rsid w:val="00BE04CE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A31"/>
    <w:rsid w:val="00C109F6"/>
    <w:rsid w:val="00C11099"/>
    <w:rsid w:val="00C11226"/>
    <w:rsid w:val="00C11CA3"/>
    <w:rsid w:val="00C11F96"/>
    <w:rsid w:val="00C12880"/>
    <w:rsid w:val="00C15E4D"/>
    <w:rsid w:val="00C170E1"/>
    <w:rsid w:val="00C1750C"/>
    <w:rsid w:val="00C20222"/>
    <w:rsid w:val="00C20AB0"/>
    <w:rsid w:val="00C2440A"/>
    <w:rsid w:val="00C2456E"/>
    <w:rsid w:val="00C258A9"/>
    <w:rsid w:val="00C25D97"/>
    <w:rsid w:val="00C272A0"/>
    <w:rsid w:val="00C307AF"/>
    <w:rsid w:val="00C32E09"/>
    <w:rsid w:val="00C36192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2385"/>
    <w:rsid w:val="00C8287E"/>
    <w:rsid w:val="00C82DD1"/>
    <w:rsid w:val="00C8619F"/>
    <w:rsid w:val="00C903D1"/>
    <w:rsid w:val="00C93856"/>
    <w:rsid w:val="00C93A25"/>
    <w:rsid w:val="00C9701C"/>
    <w:rsid w:val="00C972F0"/>
    <w:rsid w:val="00CA15A4"/>
    <w:rsid w:val="00CA29FA"/>
    <w:rsid w:val="00CA3F5A"/>
    <w:rsid w:val="00CA4642"/>
    <w:rsid w:val="00CA6249"/>
    <w:rsid w:val="00CB0B91"/>
    <w:rsid w:val="00CB2AA3"/>
    <w:rsid w:val="00CB2D1F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7450B"/>
    <w:rsid w:val="00D8104F"/>
    <w:rsid w:val="00D8274A"/>
    <w:rsid w:val="00D827D6"/>
    <w:rsid w:val="00D849EC"/>
    <w:rsid w:val="00D84DB4"/>
    <w:rsid w:val="00D86611"/>
    <w:rsid w:val="00D878AB"/>
    <w:rsid w:val="00D916EB"/>
    <w:rsid w:val="00D91B3D"/>
    <w:rsid w:val="00D932EC"/>
    <w:rsid w:val="00D94503"/>
    <w:rsid w:val="00D94B02"/>
    <w:rsid w:val="00D94D05"/>
    <w:rsid w:val="00D94D36"/>
    <w:rsid w:val="00D94D9C"/>
    <w:rsid w:val="00D96E75"/>
    <w:rsid w:val="00DA093D"/>
    <w:rsid w:val="00DA0B80"/>
    <w:rsid w:val="00DA19BA"/>
    <w:rsid w:val="00DA2080"/>
    <w:rsid w:val="00DA2692"/>
    <w:rsid w:val="00DA511F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44C"/>
    <w:rsid w:val="00DD7039"/>
    <w:rsid w:val="00DD743C"/>
    <w:rsid w:val="00DD7ED0"/>
    <w:rsid w:val="00DE20C6"/>
    <w:rsid w:val="00DE6A88"/>
    <w:rsid w:val="00DE6FCC"/>
    <w:rsid w:val="00DF2998"/>
    <w:rsid w:val="00DF37E5"/>
    <w:rsid w:val="00DF3EBB"/>
    <w:rsid w:val="00DF5546"/>
    <w:rsid w:val="00DF71AA"/>
    <w:rsid w:val="00DF73AF"/>
    <w:rsid w:val="00E004A5"/>
    <w:rsid w:val="00E00D91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2502"/>
    <w:rsid w:val="00E6436B"/>
    <w:rsid w:val="00E64D58"/>
    <w:rsid w:val="00E64D78"/>
    <w:rsid w:val="00E6694B"/>
    <w:rsid w:val="00E675A6"/>
    <w:rsid w:val="00E71208"/>
    <w:rsid w:val="00E74A6D"/>
    <w:rsid w:val="00E751E2"/>
    <w:rsid w:val="00E766D1"/>
    <w:rsid w:val="00E77C63"/>
    <w:rsid w:val="00E81F39"/>
    <w:rsid w:val="00E856EF"/>
    <w:rsid w:val="00E907CF"/>
    <w:rsid w:val="00E90BBB"/>
    <w:rsid w:val="00E92305"/>
    <w:rsid w:val="00E9462F"/>
    <w:rsid w:val="00EA4463"/>
    <w:rsid w:val="00EA48AC"/>
    <w:rsid w:val="00EA5624"/>
    <w:rsid w:val="00EB5E1A"/>
    <w:rsid w:val="00EB6220"/>
    <w:rsid w:val="00EB68D8"/>
    <w:rsid w:val="00EB6A25"/>
    <w:rsid w:val="00EB78AE"/>
    <w:rsid w:val="00EC3A13"/>
    <w:rsid w:val="00EC6C7C"/>
    <w:rsid w:val="00ED2263"/>
    <w:rsid w:val="00ED4849"/>
    <w:rsid w:val="00ED5B2A"/>
    <w:rsid w:val="00ED6683"/>
    <w:rsid w:val="00ED7C53"/>
    <w:rsid w:val="00EE06CD"/>
    <w:rsid w:val="00EE0ACE"/>
    <w:rsid w:val="00EE1BDF"/>
    <w:rsid w:val="00EE3C9E"/>
    <w:rsid w:val="00EE64F9"/>
    <w:rsid w:val="00EE6B20"/>
    <w:rsid w:val="00EE6E88"/>
    <w:rsid w:val="00EE7B1E"/>
    <w:rsid w:val="00EF250B"/>
    <w:rsid w:val="00EF2DBD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38"/>
    <w:rsid w:val="00F23E1A"/>
    <w:rsid w:val="00F262A4"/>
    <w:rsid w:val="00F2672E"/>
    <w:rsid w:val="00F26C72"/>
    <w:rsid w:val="00F27278"/>
    <w:rsid w:val="00F32007"/>
    <w:rsid w:val="00F337DE"/>
    <w:rsid w:val="00F33C90"/>
    <w:rsid w:val="00F340D9"/>
    <w:rsid w:val="00F347D4"/>
    <w:rsid w:val="00F348D1"/>
    <w:rsid w:val="00F3498E"/>
    <w:rsid w:val="00F4255D"/>
    <w:rsid w:val="00F44A05"/>
    <w:rsid w:val="00F456A1"/>
    <w:rsid w:val="00F459A3"/>
    <w:rsid w:val="00F47A9C"/>
    <w:rsid w:val="00F503A3"/>
    <w:rsid w:val="00F529FB"/>
    <w:rsid w:val="00F52E4A"/>
    <w:rsid w:val="00F551D6"/>
    <w:rsid w:val="00F55F32"/>
    <w:rsid w:val="00F62167"/>
    <w:rsid w:val="00F661F8"/>
    <w:rsid w:val="00F709D2"/>
    <w:rsid w:val="00F72266"/>
    <w:rsid w:val="00F73A7E"/>
    <w:rsid w:val="00F74A7B"/>
    <w:rsid w:val="00F7619C"/>
    <w:rsid w:val="00F76740"/>
    <w:rsid w:val="00F767BF"/>
    <w:rsid w:val="00F80019"/>
    <w:rsid w:val="00F80FBD"/>
    <w:rsid w:val="00F818CE"/>
    <w:rsid w:val="00F81F2D"/>
    <w:rsid w:val="00F822B7"/>
    <w:rsid w:val="00F82829"/>
    <w:rsid w:val="00F832EC"/>
    <w:rsid w:val="00F83B45"/>
    <w:rsid w:val="00F8552D"/>
    <w:rsid w:val="00F901DF"/>
    <w:rsid w:val="00F91512"/>
    <w:rsid w:val="00F92E97"/>
    <w:rsid w:val="00F95F99"/>
    <w:rsid w:val="00F965EC"/>
    <w:rsid w:val="00F972A1"/>
    <w:rsid w:val="00FA0700"/>
    <w:rsid w:val="00FA1267"/>
    <w:rsid w:val="00FA1924"/>
    <w:rsid w:val="00FA25F9"/>
    <w:rsid w:val="00FA34D0"/>
    <w:rsid w:val="00FA6E13"/>
    <w:rsid w:val="00FB0506"/>
    <w:rsid w:val="00FB0F8E"/>
    <w:rsid w:val="00FB512C"/>
    <w:rsid w:val="00FB5B75"/>
    <w:rsid w:val="00FB75D7"/>
    <w:rsid w:val="00FC0977"/>
    <w:rsid w:val="00FC4840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Heading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Heading1Ch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Heading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Heading2Ch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Heading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Heading3Ch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Heading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Heading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Heading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Heading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Heading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1 Char,Section Heading Char,Title1 Char,Huvudrubrik Char,Fab-1 Char,Arial 14 Fett Char,Arial 14 Fett1 Char,Arial 14 Fett2 Char,Heading A Char,Titulo 1 Char,H1-Heading 1 Char,l1 Char,Legal Line 1 Char,head 1 Char"/>
    <w:basedOn w:val="DefaultParagraphFont"/>
    <w:link w:val="Heading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Heading2Char">
    <w:name w:val="Heading 2 Char"/>
    <w:aliases w:val="Nivel X.1 Char,H2 Char,H21 Char,H22 Char,h2 Char,2 Char,CHS Char,H2-Heading 2 Char,l2 Char,Header2 Char,22 Char,heading2 Char,list2 Char,A Char,A.B.C. Char,list 2 Char,Heading2 Char,Heading Indent No L2 Char,Heading 2 Hidden Char,chn Char"/>
    <w:basedOn w:val="DefaultParagraphFont"/>
    <w:link w:val="Heading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Heading3Char">
    <w:name w:val="Heading 3 Char"/>
    <w:aliases w:val="H3 Char,H31 Char,H32 Char,h3 Char,3 Char,Bullet 1° Char,Paragraph Heading Char,Level 1 - 1 Char,h31 Char,T3 Char,Fab-3 Char,Arial 12 Fett Char,H3-Heading 3 Char,l3.3 Char,l3 Char,Portadilla 3 Char,Bold Head Char,bh Char,Titre 3 Char"/>
    <w:basedOn w:val="DefaultParagraphFont"/>
    <w:link w:val="Heading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Header">
    <w:name w:val="header"/>
    <w:aliases w:val="Appendix,h"/>
    <w:basedOn w:val="Normal"/>
    <w:link w:val="HeaderCh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Appendix Char,h Char"/>
    <w:basedOn w:val="DefaultParagraphFont"/>
    <w:link w:val="Header"/>
    <w:uiPriority w:val="99"/>
    <w:rsid w:val="00613B94"/>
    <w:rPr>
      <w:rFonts w:ascii="Arial" w:hAnsi="Arial"/>
      <w:lang w:eastAsia="es-ES"/>
    </w:rPr>
  </w:style>
  <w:style w:type="paragraph" w:styleId="TO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TO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PageNumber">
    <w:name w:val="page number"/>
    <w:basedOn w:val="DefaultParagraphFont"/>
    <w:rsid w:val="009B4029"/>
  </w:style>
  <w:style w:type="paragraph" w:styleId="DocumentMap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TO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istBullet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istBullet2">
    <w:name w:val="List Bullet 2"/>
    <w:basedOn w:val="Normal"/>
    <w:rsid w:val="002C7573"/>
    <w:pPr>
      <w:numPr>
        <w:numId w:val="4"/>
      </w:numPr>
    </w:pPr>
  </w:style>
  <w:style w:type="table" w:styleId="TableGrid">
    <w:name w:val="Table Grid"/>
    <w:basedOn w:val="Table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BodyTex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BodyText">
    <w:name w:val="Body Text"/>
    <w:basedOn w:val="Normal"/>
    <w:link w:val="BodyTextChar"/>
    <w:rsid w:val="004536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BodyTex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TO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DefaultParagraphFont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BodyTex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8E545E"/>
    <w:pPr>
      <w:ind w:left="720"/>
      <w:contextualSpacing/>
    </w:pPr>
  </w:style>
  <w:style w:type="table" w:styleId="TableColumns5">
    <w:name w:val="Table Columns 5"/>
    <w:basedOn w:val="Table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5">
    <w:name w:val="Table List 5"/>
    <w:basedOn w:val="Table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7028F4"/>
  </w:style>
  <w:style w:type="paragraph" w:styleId="Caption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CommentReference">
    <w:name w:val="annotation reference"/>
    <w:basedOn w:val="DefaultParagraphFont"/>
    <w:rsid w:val="006C0F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0FE6"/>
  </w:style>
  <w:style w:type="character" w:customStyle="1" w:styleId="CommentTextChar">
    <w:name w:val="Comment Text Char"/>
    <w:basedOn w:val="DefaultParagraphFont"/>
    <w:link w:val="CommentText"/>
    <w:rsid w:val="006C0FE6"/>
    <w:rPr>
      <w:rFonts w:ascii="Arial" w:hAnsi="Arial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6C0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0FE6"/>
    <w:rPr>
      <w:rFonts w:ascii="Arial" w:hAnsi="Arial"/>
      <w:b/>
      <w:bCs/>
      <w:lang w:eastAsia="es-ES"/>
    </w:rPr>
  </w:style>
  <w:style w:type="table" w:styleId="TableColumns3">
    <w:name w:val="Table Columns 3"/>
    <w:basedOn w:val="Table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Hyperlink">
    <w:name w:val="Hyperlink"/>
    <w:basedOn w:val="DefaultParagraphFont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Strong">
    <w:name w:val="Strong"/>
    <w:basedOn w:val="DefaultParagraphFont"/>
    <w:uiPriority w:val="22"/>
    <w:qFormat/>
    <w:rsid w:val="00393C7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Heading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Heading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Heading1Ch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Heading2Ch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NoSpacing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ble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Heading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Heading3Ch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07AF"/>
    <w:rPr>
      <w:rFonts w:ascii="Courier New" w:hAnsi="Courier New" w:cs="Courier New"/>
      <w:lang w:eastAsia="es-ES"/>
    </w:rPr>
  </w:style>
  <w:style w:type="paragraph" w:styleId="BodyTextFirstIndent">
    <w:name w:val="Body Text First Indent"/>
    <w:basedOn w:val="BodyText"/>
    <w:link w:val="BodyTextFirstIndentChar"/>
    <w:rsid w:val="00DB3B7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B3B79"/>
    <w:rPr>
      <w:rFonts w:ascii="Arial" w:hAnsi="Arial"/>
      <w:lang w:val="ca-ES" w:eastAsia="es-ES"/>
    </w:rPr>
  </w:style>
  <w:style w:type="character" w:styleId="Emphasis">
    <w:name w:val="Emphasis"/>
    <w:basedOn w:val="DefaultParagraphFont"/>
    <w:qFormat/>
    <w:rsid w:val="00320FCE"/>
    <w:rPr>
      <w:i/>
      <w:iCs/>
    </w:rPr>
  </w:style>
  <w:style w:type="table" w:styleId="PlainTable5">
    <w:name w:val="Plain Table 5"/>
    <w:basedOn w:val="Table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TO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E6298"/>
    <w:rPr>
      <w:color w:val="99CC00" w:themeColor="followedHyperlink"/>
      <w:u w:val="single"/>
    </w:rPr>
  </w:style>
  <w:style w:type="table" w:styleId="TableGrid8">
    <w:name w:val="Table Grid 8"/>
    <w:basedOn w:val="Table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DefaultParagraphFont"/>
    <w:rsid w:val="005747D9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da/ajuda_da/" TargetMode="External"/><Relationship Id="rId26" Type="http://schemas.openxmlformats.org/officeDocument/2006/relationships/hyperlink" Target="https://canigo.ctti.gencat.cat/d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da/ajuda_da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da/ajuda_da/" TargetMode="External"/><Relationship Id="rId25" Type="http://schemas.openxmlformats.org/officeDocument/2006/relationships/hyperlink" Target="https://canigo.ctti.gencat.cat/da/ajuda_da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da/ajuda_da/" TargetMode="External"/><Relationship Id="rId20" Type="http://schemas.openxmlformats.org/officeDocument/2006/relationships/hyperlink" Target="https://canigo.ctti.gencat.cat/principis/arq-si/" TargetMode="External"/><Relationship Id="rId29" Type="http://schemas.openxmlformats.org/officeDocument/2006/relationships/hyperlink" Target="https://canigo.ctti.gencat.cat/d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canigo.ctti.gencat.cat/da/ajuda_da/" TargetMode="External"/><Relationship Id="rId32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da/ajuda_da/" TargetMode="External"/><Relationship Id="rId23" Type="http://schemas.openxmlformats.org/officeDocument/2006/relationships/hyperlink" Target="https://canigo.ctti.gencat.cat/da/ajuda_da/" TargetMode="External"/><Relationship Id="rId28" Type="http://schemas.openxmlformats.org/officeDocument/2006/relationships/hyperlink" Target="https://canigo.ctti.gencat.cat/da/ajuda_da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dadesref/dadesref/" TargetMode="External"/><Relationship Id="rId31" Type="http://schemas.openxmlformats.org/officeDocument/2006/relationships/hyperlink" Target="https://qualitat.solucions.gencat.cat/estandards/estandard-dominis-dns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canigo.ctti.gencat.cat/da/ajuda_da/" TargetMode="External"/><Relationship Id="rId27" Type="http://schemas.openxmlformats.org/officeDocument/2006/relationships/hyperlink" Target="https://qualitat.solucions.gencat.cat/estandards/estandard-nomenclatura-infraestructures/" TargetMode="External"/><Relationship Id="rId30" Type="http://schemas.openxmlformats.org/officeDocument/2006/relationships/hyperlink" Target="https://canigo.ctti.gencat.cat/gicar-integracio-intro/tipologies-integraci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Props1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3688</Words>
  <Characters>21024</Characters>
  <Application>Microsoft Office Word</Application>
  <DocSecurity>0</DocSecurity>
  <Lines>175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Ill Rosa, Jordi</cp:lastModifiedBy>
  <cp:revision>3</cp:revision>
  <cp:lastPrinted>2014-03-20T11:45:00Z</cp:lastPrinted>
  <dcterms:created xsi:type="dcterms:W3CDTF">2019-10-22T10:21:00Z</dcterms:created>
  <dcterms:modified xsi:type="dcterms:W3CDTF">2019-10-22T10:22:00Z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