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4.0.0 -->
  <w:body>
    <w:tbl>
      <w:tblPr>
        <w:tblStyle w:val="ProjectReportTableStyle"/>
        <w:tblW w:w="4711" w:type="pct"/>
        <w:tblInd w:w="720" w:type="dxa"/>
        <w:tblLayout w:type="fixed"/>
        <w:tblLook w:val="04A0"/>
      </w:tblPr>
      <w:tblGrid>
        <w:gridCol w:w="2059"/>
        <w:gridCol w:w="3738"/>
        <w:gridCol w:w="4187"/>
      </w:tblGrid>
      <w:tr w:rsidTr="006B3A70">
        <w:tblPrEx>
          <w:tblW w:w="4711" w:type="pct"/>
          <w:tblInd w:w="720" w:type="dxa"/>
          <w:tblLayout w:type="fixed"/>
          <w:tblLook w:val="04A0"/>
        </w:tblPrEx>
        <w:trPr>
          <w:trHeight w:val="235"/>
        </w:trPr>
        <w:tc>
          <w:tcPr>
            <w:tcW w:w="2059" w:type="dxa"/>
          </w:tcPr>
          <w:p w:rsidR="002A18A5" w:rsidRPr="006B3A70" w:rsidP="00AA4740">
            <w:pPr>
              <w:rPr>
                <w:rFonts w:cs="Arial"/>
                <w:sz w:val="20"/>
                <w:szCs w:val="20"/>
              </w:rPr>
            </w:pPr>
            <w:r w:rsidRPr="006B3A70">
              <w:rPr>
                <w:rFonts w:cs="Arial"/>
                <w:sz w:val="20"/>
                <w:szCs w:val="20"/>
              </w:rPr>
              <w:t>Nom del pas</w:t>
            </w:r>
          </w:p>
        </w:tc>
        <w:tc>
          <w:tcPr>
            <w:tcW w:w="3738" w:type="dxa"/>
          </w:tcPr>
          <w:p w:rsidR="002A18A5" w:rsidRPr="006B3A70" w:rsidP="007F548F">
            <w:pPr>
              <w:ind w:left="197" w:right="56"/>
              <w:rPr>
                <w:rFonts w:cs="Arial"/>
                <w:sz w:val="20"/>
                <w:szCs w:val="20"/>
              </w:rPr>
            </w:pPr>
            <w:r w:rsidRPr="006B3A70">
              <w:rPr>
                <w:rFonts w:cs="Arial"/>
                <w:sz w:val="20"/>
                <w:szCs w:val="20"/>
              </w:rPr>
              <w:t>Descripció del pas</w:t>
            </w:r>
          </w:p>
        </w:tc>
        <w:tc>
          <w:tcPr>
            <w:tcW w:w="4187" w:type="dxa"/>
          </w:tcPr>
          <w:p w:rsidR="002A18A5" w:rsidRPr="006B3A70" w:rsidP="00C74D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Resultat</w:t>
            </w:r>
            <w:r w:rsidRPr="006B3A70" w:rsidR="00CE1CD0">
              <w:rPr>
                <w:rFonts w:cs="Arial"/>
                <w:sz w:val="20"/>
                <w:szCs w:val="20"/>
              </w:rPr>
              <w:t xml:space="preserve"> esperat</w:t>
            </w:r>
          </w:p>
        </w:tc>
      </w:tr>
      <w:tr w:rsidTr="006B3A70">
        <w:tblPrEx>
          <w:tblW w:w="4711" w:type="pct"/>
          <w:tblInd w:w="720" w:type="dxa"/>
          <w:tblLayout w:type="fixed"/>
          <w:tblLook w:val="04A0"/>
        </w:tblPrEx>
        <w:trPr>
          <w:trHeight w:val="430"/>
        </w:trPr>
        <w:tc>
          <w:tcPr>
            <w:tcW w:w="2059" w:type="dxa"/>
          </w:tcPr>
          <w:p w:rsidR="002A18A5" w:rsidRPr="006B3A70" w:rsidP="00AA4740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TableStart: \* MERGEFORMAT </w:instrText>
            </w:r>
            <w:r>
              <w:fldChar w:fldCharType="separate"/>
            </w:r>
            <w:r w:rsidRPr="006B3A70" w:rsidR="00CE1CD0">
              <w:rPr>
                <w:rFonts w:cs="Arial"/>
                <w:b w:val="0"/>
                <w:bCs w:val="0"/>
                <w:noProof/>
                <w:color w:val="3366FF"/>
                <w:sz w:val="20"/>
                <w:szCs w:val="20"/>
              </w:rPr>
              <w:t>«TableStart:»</w:t>
            </w:r>
            <w:r w:rsidRPr="006B3A70" w:rsidR="00CE1CD0">
              <w:rPr>
                <w:rFonts w:cs="Arial"/>
                <w:b w:val="0"/>
                <w:bCs w:val="0"/>
                <w:noProof/>
                <w:color w:val="3366FF"/>
                <w:sz w:val="20"/>
                <w:szCs w:val="20"/>
              </w:rPr>
              <w:fldChar w:fldCharType="end"/>
            </w:r>
            <w:r w:rsidRPr="006B3A70" w:rsidR="00CE1CD0">
              <w:rPr>
                <w:rStyle w:val="TDContents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MERGEFIELD DS_STEP_NAME \* MERGEFORMAT </w:instrText>
            </w:r>
            <w:r>
              <w:fldChar w:fldCharType="separate"/>
            </w:r>
            <w:r w:rsidRPr="006B3A70" w:rsidR="00CE1CD0">
              <w:rPr>
                <w:rFonts w:cs="Arial"/>
                <w:b w:val="0"/>
                <w:bCs w:val="0"/>
                <w:noProof/>
                <w:sz w:val="20"/>
                <w:szCs w:val="20"/>
              </w:rPr>
              <w:t>«DS_STEP_</w:t>
            </w:r>
            <w:r w:rsidRPr="006B3A70" w:rsidR="00CE1CD0">
              <w:rPr>
                <w:rFonts w:cs="Arial"/>
                <w:b w:val="0"/>
                <w:noProof/>
                <w:sz w:val="20"/>
                <w:szCs w:val="20"/>
              </w:rPr>
              <w:t>NAME»</w:t>
            </w:r>
            <w:r w:rsidRPr="006B3A70" w:rsidR="00CE1CD0">
              <w:rPr>
                <w:rFonts w:cs="Arial"/>
                <w:b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38" w:type="dxa"/>
          </w:tcPr>
          <w:p w:rsidR="002A18A5" w:rsidRPr="006B3A70" w:rsidP="005651B5">
            <w:pPr>
              <w:ind w:right="56"/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DS_DESCRIPTION \* MERGEFORMAT </w:instrText>
            </w:r>
            <w:r>
              <w:fldChar w:fldCharType="separate"/>
            </w:r>
            <w:r w:rsidRPr="006B3A70" w:rsidR="00CE1CD0">
              <w:rPr>
                <w:rFonts w:cs="Arial"/>
                <w:noProof/>
                <w:sz w:val="20"/>
                <w:szCs w:val="20"/>
              </w:rPr>
              <w:t>«DS_DESCRIPTION»</w:t>
            </w:r>
            <w:r w:rsidRPr="006B3A70" w:rsidR="00CE1CD0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87" w:type="dxa"/>
          </w:tcPr>
          <w:p w:rsidR="002A18A5" w:rsidRPr="006B3A70" w:rsidP="00AA4740">
            <w:pPr>
              <w:rPr>
                <w:rFonts w:cs="Arial"/>
                <w:sz w:val="20"/>
                <w:szCs w:val="20"/>
              </w:rPr>
            </w:pPr>
            <w:r>
              <w:fldChar w:fldCharType="begin"/>
            </w:r>
            <w:r>
              <w:instrText xml:space="preserve"> MERGEFIELD DS_EXPECTED \* MERGEFORMAT </w:instrText>
            </w:r>
            <w:r>
              <w:fldChar w:fldCharType="separate"/>
            </w:r>
            <w:r w:rsidRPr="006B3A70" w:rsidR="00CE1CD0">
              <w:rPr>
                <w:rFonts w:cs="Arial"/>
                <w:noProof/>
                <w:sz w:val="20"/>
                <w:szCs w:val="20"/>
              </w:rPr>
              <w:t>«DS_EXPECTED»</w:t>
            </w:r>
            <w:r w:rsidRPr="006B3A70" w:rsidR="00CE1CD0">
              <w:rPr>
                <w:rFonts w:cs="Arial"/>
                <w:noProof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MERGEFIELD  TableEnd:  \* MERGEFORMAT </w:instrText>
            </w:r>
            <w:r>
              <w:fldChar w:fldCharType="separate"/>
            </w:r>
            <w:r w:rsidRPr="006B3A70" w:rsidR="00CE1CD0">
              <w:rPr>
                <w:rFonts w:cs="Arial"/>
                <w:noProof/>
                <w:color w:val="3366FF"/>
                <w:sz w:val="20"/>
                <w:szCs w:val="20"/>
              </w:rPr>
              <w:t>«TableEnd:»</w:t>
            </w:r>
            <w:r w:rsidRPr="006B3A70" w:rsidR="00CE1CD0">
              <w:rPr>
                <w:rFonts w:cs="Arial"/>
                <w:noProof/>
                <w:color w:val="3366FF"/>
                <w:sz w:val="20"/>
                <w:szCs w:val="20"/>
              </w:rPr>
              <w:fldChar w:fldCharType="end"/>
            </w:r>
          </w:p>
        </w:tc>
      </w:tr>
    </w:tbl>
    <w:p w:rsidR="007D2CF3" w:rsidRPr="006B3A70">
      <w:pPr>
        <w:rPr>
          <w:rFonts w:ascii="Arial" w:hAnsi="Arial"/>
          <w:sz w:val="20"/>
          <w:szCs w:val="20"/>
        </w:rPr>
      </w:pPr>
    </w:p>
    <w:sectPr w:rsidSect="00CE1CD0">
      <w:pgSz w:w="12240" w:h="15840"/>
      <w:pgMar w:top="709" w:right="68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749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789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223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16A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A85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66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82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21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801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6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0044B"/>
    <w:multiLevelType w:val="hybridMultilevel"/>
    <w:tmpl w:val="EED4E1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5F1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BD96033"/>
    <w:multiLevelType w:val="hybridMultilevel"/>
    <w:tmpl w:val="93941CF4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5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F246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96C77C8"/>
    <w:multiLevelType w:val="multilevel"/>
    <w:tmpl w:val="A9968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5"/>
  <w:doNotTrackMoves/>
  <w:defaultTabStop w:val="720"/>
  <w:hyphenationZone w:val="425"/>
  <w:drawingGridHorizontalSpacing w:val="110"/>
  <w:displayHorizontalDrawingGridEvery w:val="2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262"/>
    <w:pPr>
      <w:keepNext/>
      <w:numPr>
        <w:numId w:val="15"/>
      </w:numPr>
      <w:spacing w:before="240" w:after="60"/>
      <w:outlineLvl w:val="0"/>
    </w:pPr>
    <w:rPr>
      <w:rFonts w:eastAsia="Times New Roman" w:asciiTheme="minorBidi" w:hAnsiTheme="minorBidi" w:cs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262"/>
    <w:pPr>
      <w:keepNext/>
      <w:numPr>
        <w:ilvl w:val="1"/>
        <w:numId w:val="15"/>
      </w:numPr>
      <w:spacing w:before="240" w:after="60"/>
      <w:outlineLvl w:val="1"/>
    </w:pPr>
    <w:rPr>
      <w:rFonts w:eastAsia="Times New Roman" w:asciiTheme="minorBidi" w:hAnsiTheme="minorBidi" w:cs="Times New Roman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5262"/>
    <w:pPr>
      <w:keepNext/>
      <w:numPr>
        <w:ilvl w:val="2"/>
        <w:numId w:val="15"/>
      </w:numPr>
      <w:spacing w:before="240" w:after="60"/>
      <w:outlineLvl w:val="2"/>
    </w:pPr>
    <w:rPr>
      <w:rFonts w:eastAsia="Times New Roman" w:asciiTheme="minorBidi" w:hAnsiTheme="minorBidi" w:cs="Times New Roman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5262"/>
    <w:pPr>
      <w:keepNext/>
      <w:numPr>
        <w:ilvl w:val="3"/>
        <w:numId w:val="15"/>
      </w:numPr>
      <w:spacing w:before="240" w:after="60"/>
      <w:outlineLvl w:val="3"/>
    </w:pPr>
    <w:rPr>
      <w:rFonts w:eastAsia="Times New Roman" w:asciiTheme="minorBidi" w:hAnsiTheme="minorBid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5262"/>
    <w:pPr>
      <w:numPr>
        <w:ilvl w:val="4"/>
        <w:numId w:val="15"/>
      </w:numPr>
      <w:spacing w:before="240" w:after="60"/>
      <w:outlineLvl w:val="4"/>
    </w:pPr>
    <w:rPr>
      <w:rFonts w:eastAsia="Times New Roman" w:asciiTheme="minorBidi" w:hAnsiTheme="minorBidi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5262"/>
    <w:pPr>
      <w:numPr>
        <w:ilvl w:val="5"/>
        <w:numId w:val="15"/>
      </w:numPr>
      <w:spacing w:before="240" w:after="60"/>
      <w:outlineLvl w:val="5"/>
    </w:pPr>
    <w:rPr>
      <w:rFonts w:eastAsia="Times New Roman" w:asciiTheme="minorBidi" w:hAnsi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5262"/>
    <w:pPr>
      <w:numPr>
        <w:ilvl w:val="6"/>
        <w:numId w:val="15"/>
      </w:numPr>
      <w:spacing w:before="240" w:after="60"/>
      <w:outlineLvl w:val="6"/>
    </w:pPr>
    <w:rPr>
      <w:rFonts w:eastAsia="Times New Roman" w:asciiTheme="minorBidi" w:hAnsiTheme="minorBidi"/>
      <w:b/>
      <w:i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5262"/>
    <w:pPr>
      <w:numPr>
        <w:ilvl w:val="7"/>
        <w:numId w:val="15"/>
      </w:numPr>
      <w:spacing w:before="240" w:after="60"/>
      <w:outlineLvl w:val="7"/>
    </w:pPr>
    <w:rPr>
      <w:rFonts w:eastAsia="Times New Roman" w:asciiTheme="minorBidi" w:hAnsiTheme="minorBidi"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D55B6"/>
    <w:pPr>
      <w:numPr>
        <w:ilvl w:val="8"/>
        <w:numId w:val="15"/>
      </w:numPr>
      <w:spacing w:before="240" w:after="60"/>
      <w:outlineLvl w:val="8"/>
    </w:pPr>
    <w:rPr>
      <w:rFonts w:eastAsia="Times New Roman" w:asciiTheme="majorBidi" w:hAnsiTheme="majorBid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1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5262"/>
    <w:rPr>
      <w:rFonts w:eastAsia="Times New Roman" w:asciiTheme="minorBidi" w:hAnsiTheme="minorBidi" w:cs="Times New Roman"/>
      <w:b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87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22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87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2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27"/>
    <w:rPr>
      <w:rFonts w:ascii="Tahoma" w:hAnsi="Tahoma" w:cs="Tahoma"/>
      <w:sz w:val="16"/>
      <w:szCs w:val="16"/>
    </w:rPr>
  </w:style>
  <w:style w:type="table" w:styleId="MediumShading1Accent4">
    <w:name w:val="Medium Shading 1 Accent 4"/>
    <w:basedOn w:val="TableNormal"/>
    <w:uiPriority w:val="63"/>
    <w:rsid w:val="00D8722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95262"/>
    <w:rPr>
      <w:rFonts w:eastAsia="Times New Roman" w:asciiTheme="minorBidi" w:hAnsiTheme="minorBidi" w:cs="Times New Roman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262"/>
    <w:rPr>
      <w:rFonts w:eastAsia="Times New Roman" w:asciiTheme="minorBidi" w:hAnsiTheme="minorBidi" w:cs="Times New Roman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5262"/>
    <w:rPr>
      <w:rFonts w:eastAsia="Times New Roman" w:asciiTheme="minorBidi" w:hAnsi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95262"/>
    <w:rPr>
      <w:rFonts w:eastAsia="Times New Roman" w:asciiTheme="minorBidi" w:hAnsi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5262"/>
    <w:rPr>
      <w:rFonts w:eastAsia="Times New Roman" w:asciiTheme="minorBidi" w:hAnsi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95262"/>
    <w:rPr>
      <w:rFonts w:eastAsia="Times New Roman" w:asciiTheme="minorBidi" w:hAnsiTheme="minorBidi"/>
      <w:b/>
      <w:i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95262"/>
    <w:rPr>
      <w:rFonts w:eastAsia="Times New Roman" w:asciiTheme="minorBidi" w:hAnsiTheme="minorBidi"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D55B6"/>
    <w:rPr>
      <w:rFonts w:eastAsia="Times New Roman" w:asciiTheme="majorBidi" w:hAnsiTheme="majorBidi" w:cs="Times New Roman"/>
      <w:sz w:val="22"/>
      <w:szCs w:val="22"/>
    </w:rPr>
  </w:style>
  <w:style w:type="character" w:customStyle="1" w:styleId="TDContents">
    <w:name w:val="TDContents"/>
    <w:basedOn w:val="DefaultParagraphFont"/>
    <w:rsid w:val="00A824DE"/>
    <w:rPr>
      <w:rFonts w:ascii="Arial Unicode MS" w:hAnsi="Arial Unicode MS"/>
    </w:rPr>
  </w:style>
  <w:style w:type="paragraph" w:customStyle="1" w:styleId="ProjectReportAutoHeading">
    <w:name w:val="Project Report Auto Heading"/>
    <w:basedOn w:val="Normal"/>
    <w:next w:val="Normal"/>
    <w:qFormat/>
    <w:rsid w:val="00CF15F2"/>
    <w:pPr>
      <w:keepNext/>
      <w:keepLines/>
      <w:spacing w:before="240" w:after="60" w:line="276" w:lineRule="auto"/>
      <w:outlineLvl w:val="0"/>
    </w:pPr>
    <w:rPr>
      <w:rFonts w:eastAsia="Times New Roman" w:asciiTheme="majorHAnsi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LightListAccent3">
    <w:name w:val="Light List Accent 3"/>
    <w:basedOn w:val="TableNormal"/>
    <w:uiPriority w:val="61"/>
    <w:rsid w:val="00634BF6"/>
    <w:rPr>
      <w:u w:val="singl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ShadingAccent1">
    <w:name w:val="Colorful Shading Accent 1"/>
    <w:basedOn w:val="TableNormal"/>
    <w:uiPriority w:val="71"/>
    <w:rsid w:val="00634BF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Accent6">
    <w:name w:val="Medium Shading 2 Accent 6"/>
    <w:basedOn w:val="TableNormal"/>
    <w:uiPriority w:val="64"/>
    <w:rsid w:val="00C560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1B7ED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Accent2">
    <w:name w:val="Colorful List Accent 2"/>
    <w:basedOn w:val="TableNormal"/>
    <w:uiPriority w:val="72"/>
    <w:rsid w:val="007B082A"/>
    <w:rPr>
      <w:i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00"/>
      </w:rPr>
      <w:tblPr/>
      <w:tcPr>
        <w:shd w:val="clear" w:color="auto" w:fill="632423" w:themeFill="accent2" w:themeFillShade="80"/>
      </w:tcPr>
    </w:tblStylePr>
    <w:tblStylePr w:type="lastRow">
      <w:rPr>
        <w:b/>
        <w:bCs/>
        <w:color w:val="00B050"/>
        <w:u w:val="singl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7030A0"/>
      </w:rPr>
    </w:tblStylePr>
    <w:tblStylePr w:type="lastCol">
      <w:rPr>
        <w:b/>
        <w:bCs/>
        <w:color w:val="FF000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Accent5">
    <w:name w:val="Medium Shading 1 Accent 5"/>
    <w:basedOn w:val="TableNormal"/>
    <w:uiPriority w:val="63"/>
    <w:rsid w:val="00DD25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ojectReportTableStyle">
    <w:name w:val="Project Report Table Style"/>
    <w:basedOn w:val="TableNormal"/>
    <w:uiPriority w:val="63"/>
    <w:rsid w:val="00D47F10"/>
    <w:rPr>
      <w:rFonts w:ascii="Arial" w:hAnsi="Arial" w:eastAsiaTheme="minorHAnsi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11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AVIER~1.ESC\AppData\Local\Temp\TD_80\centre\6ade3a98\Reports\TemplateCreator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5CFFC-E9A2-4413-8FB7-DBD6CD169C81}"/>
</file>

<file path=customXml/itemProps2.xml><?xml version="1.0" encoding="utf-8"?>
<ds:datastoreItem xmlns:ds="http://schemas.openxmlformats.org/officeDocument/2006/customXml" ds:itemID="{838A5696-98A2-4547-98B4-B07181FD839F}"/>
</file>

<file path=customXml/itemProps3.xml><?xml version="1.0" encoding="utf-8"?>
<ds:datastoreItem xmlns:ds="http://schemas.openxmlformats.org/officeDocument/2006/customXml" ds:itemID="{4059FE03-6239-41C8-A993-C1FBFC5E7AE5}"/>
</file>

<file path=docProps/app.xml><?xml version="1.0" encoding="utf-8"?>
<Properties xmlns="http://schemas.openxmlformats.org/officeDocument/2006/extended-properties" xmlns:vt="http://schemas.openxmlformats.org/officeDocument/2006/docPropsVTypes">
  <Template>TemplateCreator.dotm</Template>
  <TotalTime>8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Quality Center</vt:lpstr>
    </vt:vector>
  </TitlesOfParts>
  <Company>Hewlett-Packard Company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Quality Center</dc:title>
  <dc:creator>CSampe</dc:creator>
  <cp:lastModifiedBy>CSampe</cp:lastModifiedBy>
  <cp:revision>9</cp:revision>
  <dcterms:created xsi:type="dcterms:W3CDTF">2013-08-28T09:37:00Z</dcterms:created>
  <dcterms:modified xsi:type="dcterms:W3CDTF">2013-09-13T08:32:00Z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design-step</vt:lpwstr>
  </property>
  <property fmtid="{D5CDD505-2E9C-101B-9397-08002B2CF9AE}" pid="3" name="ContentTypeId">
    <vt:lpwstr>0x010100881D76E832727C4896DCD041F45075EB</vt:lpwstr>
  </property>
</Properties>
</file>